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16" w:rsidRPr="00623EE8" w:rsidRDefault="003D4A16" w:rsidP="00D90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Федеральным  законом «Об обороте земель сельскохозяйственного назначения» № 101-ФЗ от 24 июля 2002 года Преображенское муниципальное образование Пугачевского муниципального района Саратовской области доводит до  сведения участников долевой собственности на земельный участок с кадастровым номером 64:27:000000:</w:t>
      </w:r>
      <w:r w:rsidR="00F647C7" w:rsidRPr="00623EE8">
        <w:rPr>
          <w:rFonts w:ascii="Times New Roman" w:hAnsi="Times New Roman" w:cs="Times New Roman"/>
          <w:sz w:val="24"/>
          <w:szCs w:val="24"/>
        </w:rPr>
        <w:t xml:space="preserve">37 </w:t>
      </w:r>
      <w:r w:rsidRPr="00623EE8">
        <w:rPr>
          <w:rFonts w:ascii="Times New Roman" w:hAnsi="Times New Roman" w:cs="Times New Roman"/>
          <w:sz w:val="24"/>
          <w:szCs w:val="24"/>
        </w:rPr>
        <w:t xml:space="preserve">расположенный по адресу : Саратовская область Пугачевский район , </w:t>
      </w:r>
      <w:r w:rsidR="00F647C7" w:rsidRPr="00623EE8">
        <w:rPr>
          <w:rFonts w:ascii="Times New Roman" w:hAnsi="Times New Roman" w:cs="Times New Roman"/>
          <w:sz w:val="24"/>
          <w:szCs w:val="24"/>
        </w:rPr>
        <w:t>коллективное хозяйство</w:t>
      </w:r>
      <w:r w:rsidRPr="00623EE8">
        <w:rPr>
          <w:rFonts w:ascii="Times New Roman" w:hAnsi="Times New Roman" w:cs="Times New Roman"/>
          <w:sz w:val="24"/>
          <w:szCs w:val="24"/>
        </w:rPr>
        <w:t xml:space="preserve"> «</w:t>
      </w:r>
      <w:r w:rsidR="00F647C7" w:rsidRPr="00623EE8">
        <w:rPr>
          <w:rFonts w:ascii="Times New Roman" w:hAnsi="Times New Roman" w:cs="Times New Roman"/>
          <w:sz w:val="24"/>
          <w:szCs w:val="24"/>
        </w:rPr>
        <w:t>Большетаволожское</w:t>
      </w:r>
      <w:r w:rsidRPr="00623EE8">
        <w:rPr>
          <w:rFonts w:ascii="Times New Roman" w:hAnsi="Times New Roman" w:cs="Times New Roman"/>
          <w:sz w:val="24"/>
          <w:szCs w:val="24"/>
        </w:rPr>
        <w:t>» список собственников земельных долей не распорядившихся ими  в течение трех и более лет с момента выдачи свидетельства на право собственности на землю, которые будут признаны невостребованными земельными долями.</w:t>
      </w:r>
    </w:p>
    <w:p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Лица, считающие, что они или принадлежащие им земельные доли невостребованно включены в список  невостребованных земельных долей, в течение 90 дней с момента выхода сообщения вправе представить в письменной форме возражения по адресу: Пугачевский район с.Преображенка ул.Советская 46, что будет являться основанием для исключения указанных лиц из списка невостребованных земельных долей.</w:t>
      </w:r>
    </w:p>
    <w:p w:rsidR="003D4A16" w:rsidRPr="00623EE8" w:rsidRDefault="003D4A16" w:rsidP="003D4A16">
      <w:pPr>
        <w:jc w:val="both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После утверждения списка невостребованных земельных долей они будут выделены в земельный участок для отчуждения в собственность Преображенского муниципального образования Пугачевского муниципального района Саратовской области.</w:t>
      </w:r>
    </w:p>
    <w:p w:rsidR="00623EE8" w:rsidRDefault="003D4A16" w:rsidP="00623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EE8">
        <w:rPr>
          <w:rFonts w:ascii="Times New Roman" w:hAnsi="Times New Roman" w:cs="Times New Roman"/>
          <w:sz w:val="24"/>
          <w:szCs w:val="24"/>
        </w:rPr>
        <w:t>Невостребованные земельные доли: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Гаврилин Алексей Михайлович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Когдова Елизавета Александровна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Когдова Наталья Степановна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Конышев Александр Михайлович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Мисютина Мария Петровна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Некрасов Алексей Михайлович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Носкова Фекла Михайловна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Романов Сергей Михайлович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Рудакова Надежда Ивановна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Семенов Григорий Семенович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Сидоров Василий Борисович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Соломатин Григорий Васильевич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Храпова Вера Васильевна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Чернышова Христинья Сулуяновна</w:t>
      </w:r>
    </w:p>
    <w:p w:rsidR="00FA576C" w:rsidRPr="00FA576C" w:rsidRDefault="00FA576C" w:rsidP="00FA576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Чувакина Анна Васильевна</w:t>
      </w:r>
    </w:p>
    <w:p w:rsidR="00FA576C" w:rsidRPr="00FA576C" w:rsidRDefault="00FA576C" w:rsidP="00FA57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4C38" w:rsidRPr="00FA576C" w:rsidRDefault="00FA576C" w:rsidP="00634C38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A57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3EE8" w:rsidRPr="00FA576C" w:rsidRDefault="00623EE8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7C7" w:rsidRPr="00FA576C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>Глава Преображенского муниципального образования</w:t>
      </w:r>
    </w:p>
    <w:p w:rsidR="00F647C7" w:rsidRPr="00FA576C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 xml:space="preserve">Пугачевского муниципального района </w:t>
      </w:r>
    </w:p>
    <w:p w:rsidR="00F647C7" w:rsidRPr="00FA576C" w:rsidRDefault="00F647C7" w:rsidP="00623EE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576C">
        <w:rPr>
          <w:rFonts w:ascii="Times New Roman" w:hAnsi="Times New Roman" w:cs="Times New Roman"/>
          <w:sz w:val="24"/>
          <w:szCs w:val="24"/>
        </w:rPr>
        <w:t xml:space="preserve">Саратовской области                                                         </w:t>
      </w:r>
      <w:r w:rsidR="004C5675" w:rsidRPr="00FA576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909F8" w:rsidRPr="00FA576C">
        <w:rPr>
          <w:rFonts w:ascii="Times New Roman" w:hAnsi="Times New Roman" w:cs="Times New Roman"/>
          <w:sz w:val="24"/>
          <w:szCs w:val="24"/>
        </w:rPr>
        <w:t>М.Т.Мартынов</w:t>
      </w:r>
    </w:p>
    <w:p w:rsidR="00D7375A" w:rsidRDefault="00D7375A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75A" w:rsidRDefault="00D7375A" w:rsidP="00623E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47C7" w:rsidRPr="00F647C7" w:rsidRDefault="00F647C7" w:rsidP="00FA576C">
      <w:pPr>
        <w:rPr>
          <w:rFonts w:ascii="Times New Roman" w:hAnsi="Times New Roman" w:cs="Times New Roman"/>
          <w:sz w:val="24"/>
          <w:szCs w:val="24"/>
        </w:rPr>
      </w:pPr>
    </w:p>
    <w:sectPr w:rsidR="00F647C7" w:rsidRPr="00F647C7" w:rsidSect="0039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2DA3"/>
    <w:multiLevelType w:val="hybridMultilevel"/>
    <w:tmpl w:val="CC845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82315"/>
    <w:multiLevelType w:val="hybridMultilevel"/>
    <w:tmpl w:val="26A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7550C"/>
    <w:multiLevelType w:val="hybridMultilevel"/>
    <w:tmpl w:val="0B4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D6338"/>
    <w:rsid w:val="00005FDF"/>
    <w:rsid w:val="0003473E"/>
    <w:rsid w:val="000E7978"/>
    <w:rsid w:val="00134C8F"/>
    <w:rsid w:val="001F4CD9"/>
    <w:rsid w:val="002950A6"/>
    <w:rsid w:val="002D6338"/>
    <w:rsid w:val="0039783C"/>
    <w:rsid w:val="003B21C4"/>
    <w:rsid w:val="003D4A16"/>
    <w:rsid w:val="004C5675"/>
    <w:rsid w:val="00581C6E"/>
    <w:rsid w:val="005D6B92"/>
    <w:rsid w:val="00623EE8"/>
    <w:rsid w:val="00634C38"/>
    <w:rsid w:val="006734AB"/>
    <w:rsid w:val="00694800"/>
    <w:rsid w:val="00751267"/>
    <w:rsid w:val="00753DF3"/>
    <w:rsid w:val="00783BAD"/>
    <w:rsid w:val="007D7727"/>
    <w:rsid w:val="008B224C"/>
    <w:rsid w:val="00927092"/>
    <w:rsid w:val="009530AB"/>
    <w:rsid w:val="009E496B"/>
    <w:rsid w:val="00AC4484"/>
    <w:rsid w:val="00B928F0"/>
    <w:rsid w:val="00D7375A"/>
    <w:rsid w:val="00D909F8"/>
    <w:rsid w:val="00DD7B12"/>
    <w:rsid w:val="00E00763"/>
    <w:rsid w:val="00E729FF"/>
    <w:rsid w:val="00EE72BE"/>
    <w:rsid w:val="00F647C7"/>
    <w:rsid w:val="00FA576C"/>
    <w:rsid w:val="00FB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2018-02-19T05:01:00Z</cp:lastPrinted>
  <dcterms:created xsi:type="dcterms:W3CDTF">2012-09-14T10:57:00Z</dcterms:created>
  <dcterms:modified xsi:type="dcterms:W3CDTF">2018-02-19T05:01:00Z</dcterms:modified>
</cp:coreProperties>
</file>