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16" w:rsidRPr="00623EE8" w:rsidRDefault="003D4A16" w:rsidP="00D909F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EE8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3D4A16" w:rsidRPr="00623EE8" w:rsidRDefault="003D4A16" w:rsidP="003D4A16">
      <w:pPr>
        <w:jc w:val="both"/>
        <w:rPr>
          <w:rFonts w:ascii="Times New Roman" w:hAnsi="Times New Roman" w:cs="Times New Roman"/>
          <w:sz w:val="24"/>
          <w:szCs w:val="24"/>
        </w:rPr>
      </w:pPr>
      <w:r w:rsidRPr="00623EE8">
        <w:rPr>
          <w:rFonts w:ascii="Times New Roman" w:hAnsi="Times New Roman" w:cs="Times New Roman"/>
          <w:sz w:val="24"/>
          <w:szCs w:val="24"/>
        </w:rPr>
        <w:t xml:space="preserve">                       В соответствии с Федеральным  законом «Об обороте земель сельскохозяйственного назначения» № 101-ФЗ от 24 июля 2002 года Преображенское муниципальное образование Пугачевского муниципального района Саратовской области доводит до  сведения участников долевой собственности на земельный участок с кадастровым номером 64:27:000000:</w:t>
      </w:r>
      <w:r w:rsidR="00F647C7" w:rsidRPr="00623EE8">
        <w:rPr>
          <w:rFonts w:ascii="Times New Roman" w:hAnsi="Times New Roman" w:cs="Times New Roman"/>
          <w:sz w:val="24"/>
          <w:szCs w:val="24"/>
        </w:rPr>
        <w:t xml:space="preserve">37 </w:t>
      </w:r>
      <w:r w:rsidRPr="00623EE8">
        <w:rPr>
          <w:rFonts w:ascii="Times New Roman" w:hAnsi="Times New Roman" w:cs="Times New Roman"/>
          <w:sz w:val="24"/>
          <w:szCs w:val="24"/>
        </w:rPr>
        <w:t>расположенный по адресу</w:t>
      </w:r>
      <w:proofErr w:type="gramStart"/>
      <w:r w:rsidRPr="00623EE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23EE8">
        <w:rPr>
          <w:rFonts w:ascii="Times New Roman" w:hAnsi="Times New Roman" w:cs="Times New Roman"/>
          <w:sz w:val="24"/>
          <w:szCs w:val="24"/>
        </w:rPr>
        <w:t xml:space="preserve"> Саратовская область Пугачевский район</w:t>
      </w:r>
      <w:proofErr w:type="gramStart"/>
      <w:r w:rsidRPr="00623E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23EE8">
        <w:rPr>
          <w:rFonts w:ascii="Times New Roman" w:hAnsi="Times New Roman" w:cs="Times New Roman"/>
          <w:sz w:val="24"/>
          <w:szCs w:val="24"/>
        </w:rPr>
        <w:t xml:space="preserve"> </w:t>
      </w:r>
      <w:r w:rsidR="00F647C7" w:rsidRPr="00623EE8">
        <w:rPr>
          <w:rFonts w:ascii="Times New Roman" w:hAnsi="Times New Roman" w:cs="Times New Roman"/>
          <w:sz w:val="24"/>
          <w:szCs w:val="24"/>
        </w:rPr>
        <w:t>коллективное хозяйство</w:t>
      </w:r>
      <w:r w:rsidRPr="00623EE8">
        <w:rPr>
          <w:rFonts w:ascii="Times New Roman" w:hAnsi="Times New Roman" w:cs="Times New Roman"/>
          <w:sz w:val="24"/>
          <w:szCs w:val="24"/>
        </w:rPr>
        <w:t xml:space="preserve"> «</w:t>
      </w:r>
      <w:r w:rsidR="00F647C7" w:rsidRPr="00623EE8">
        <w:rPr>
          <w:rFonts w:ascii="Times New Roman" w:hAnsi="Times New Roman" w:cs="Times New Roman"/>
          <w:sz w:val="24"/>
          <w:szCs w:val="24"/>
        </w:rPr>
        <w:t>Большетаволожское</w:t>
      </w:r>
      <w:r w:rsidRPr="00623EE8">
        <w:rPr>
          <w:rFonts w:ascii="Times New Roman" w:hAnsi="Times New Roman" w:cs="Times New Roman"/>
          <w:sz w:val="24"/>
          <w:szCs w:val="24"/>
        </w:rPr>
        <w:t>» список собственников земельных долей не распорядившихся ими  в течение трех и более лет с момента выдачи свидетельства на право собственности на землю, которые будут признаны невостребованными земельными долями.</w:t>
      </w:r>
    </w:p>
    <w:p w:rsidR="003D4A16" w:rsidRPr="00623EE8" w:rsidRDefault="003D4A16" w:rsidP="003D4A16">
      <w:pPr>
        <w:jc w:val="both"/>
        <w:rPr>
          <w:rFonts w:ascii="Times New Roman" w:hAnsi="Times New Roman" w:cs="Times New Roman"/>
          <w:sz w:val="24"/>
          <w:szCs w:val="24"/>
        </w:rPr>
      </w:pPr>
      <w:r w:rsidRPr="00623EE8">
        <w:rPr>
          <w:rFonts w:ascii="Times New Roman" w:hAnsi="Times New Roman" w:cs="Times New Roman"/>
          <w:sz w:val="24"/>
          <w:szCs w:val="24"/>
        </w:rPr>
        <w:t>Лица, считающие, что они или принадлежащие им земельные доли невостребованно включены в список  невостребованных земельных долей, в течение 90 дней с момента выхода сообщения вправе представить в письменной форме возражения по адресу: Пугачевский район с</w:t>
      </w:r>
      <w:proofErr w:type="gramStart"/>
      <w:r w:rsidRPr="00623EE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23EE8">
        <w:rPr>
          <w:rFonts w:ascii="Times New Roman" w:hAnsi="Times New Roman" w:cs="Times New Roman"/>
          <w:sz w:val="24"/>
          <w:szCs w:val="24"/>
        </w:rPr>
        <w:t>реображенка ул.Советская 46, что будет являться основанием для исключения указанных лиц из списка невостребованных земельных долей.</w:t>
      </w:r>
    </w:p>
    <w:p w:rsidR="003D4A16" w:rsidRPr="00623EE8" w:rsidRDefault="003D4A16" w:rsidP="003D4A16">
      <w:pPr>
        <w:jc w:val="both"/>
        <w:rPr>
          <w:rFonts w:ascii="Times New Roman" w:hAnsi="Times New Roman" w:cs="Times New Roman"/>
          <w:sz w:val="24"/>
          <w:szCs w:val="24"/>
        </w:rPr>
      </w:pPr>
      <w:r w:rsidRPr="00623EE8">
        <w:rPr>
          <w:rFonts w:ascii="Times New Roman" w:hAnsi="Times New Roman" w:cs="Times New Roman"/>
          <w:sz w:val="24"/>
          <w:szCs w:val="24"/>
        </w:rPr>
        <w:t>После утверждения списка невостребованных земельных долей они будут выделены в земельный участок для отчуждения в собственность Преображенского муниципального образования Пугачевского муниципального района Саратовской области.</w:t>
      </w:r>
    </w:p>
    <w:p w:rsidR="00623EE8" w:rsidRPr="00623EE8" w:rsidRDefault="003D4A16" w:rsidP="00623E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EE8">
        <w:rPr>
          <w:rFonts w:ascii="Times New Roman" w:hAnsi="Times New Roman" w:cs="Times New Roman"/>
          <w:sz w:val="24"/>
          <w:szCs w:val="24"/>
        </w:rPr>
        <w:t>Невостребованные земельные доли:</w:t>
      </w:r>
    </w:p>
    <w:p w:rsidR="00F647C7" w:rsidRPr="00E21B0F" w:rsidRDefault="00581C6E" w:rsidP="003B21C4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E21B0F">
        <w:rPr>
          <w:rFonts w:ascii="Times New Roman" w:eastAsia="Calibri" w:hAnsi="Times New Roman" w:cs="Times New Roman"/>
          <w:sz w:val="24"/>
          <w:szCs w:val="24"/>
        </w:rPr>
        <w:t>Аюпова Раиса Анатольевна</w:t>
      </w:r>
      <w:r w:rsidR="009530AB" w:rsidRPr="00E21B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1B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1C6E" w:rsidRPr="00E21B0F" w:rsidRDefault="00581C6E" w:rsidP="003B21C4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E21B0F">
        <w:rPr>
          <w:rFonts w:ascii="Times New Roman" w:eastAsia="Calibri" w:hAnsi="Times New Roman" w:cs="Times New Roman"/>
          <w:sz w:val="24"/>
          <w:szCs w:val="24"/>
        </w:rPr>
        <w:t>Вахлюева Надежда Григорьевна</w:t>
      </w:r>
    </w:p>
    <w:p w:rsidR="00581C6E" w:rsidRPr="00E21B0F" w:rsidRDefault="00581C6E" w:rsidP="009530AB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E21B0F">
        <w:rPr>
          <w:rFonts w:ascii="Times New Roman" w:eastAsia="Calibri" w:hAnsi="Times New Roman" w:cs="Times New Roman"/>
          <w:sz w:val="24"/>
          <w:szCs w:val="24"/>
        </w:rPr>
        <w:t>Давыдов Сергей Иванович</w:t>
      </w:r>
      <w:r w:rsidR="009530AB" w:rsidRPr="00E21B0F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E21B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1C6E" w:rsidRPr="00E21B0F" w:rsidRDefault="00581C6E" w:rsidP="009530AB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E21B0F">
        <w:rPr>
          <w:rFonts w:ascii="Times New Roman" w:eastAsia="Calibri" w:hAnsi="Times New Roman" w:cs="Times New Roman"/>
          <w:sz w:val="24"/>
          <w:szCs w:val="24"/>
        </w:rPr>
        <w:t>Давыдова Вера Константиновна</w:t>
      </w:r>
      <w:r w:rsidR="009530AB" w:rsidRPr="00E21B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1B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1C6E" w:rsidRPr="00E21B0F" w:rsidRDefault="00581C6E" w:rsidP="003B21C4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E21B0F">
        <w:rPr>
          <w:rFonts w:ascii="Times New Roman" w:eastAsia="Calibri" w:hAnsi="Times New Roman" w:cs="Times New Roman"/>
          <w:sz w:val="24"/>
          <w:szCs w:val="24"/>
        </w:rPr>
        <w:t xml:space="preserve">Захаров Петр Александрович </w:t>
      </w:r>
    </w:p>
    <w:p w:rsidR="00581C6E" w:rsidRPr="00E21B0F" w:rsidRDefault="00581C6E" w:rsidP="003B21C4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E21B0F">
        <w:rPr>
          <w:rFonts w:ascii="Times New Roman" w:eastAsia="Calibri" w:hAnsi="Times New Roman" w:cs="Times New Roman"/>
          <w:sz w:val="24"/>
          <w:szCs w:val="24"/>
        </w:rPr>
        <w:t>Захарова Клавдия  Тимофеевна</w:t>
      </w:r>
    </w:p>
    <w:p w:rsidR="00581C6E" w:rsidRPr="00E21B0F" w:rsidRDefault="00581C6E" w:rsidP="003B21C4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E21B0F">
        <w:rPr>
          <w:rFonts w:ascii="Times New Roman" w:eastAsia="Calibri" w:hAnsi="Times New Roman" w:cs="Times New Roman"/>
          <w:sz w:val="24"/>
          <w:szCs w:val="24"/>
        </w:rPr>
        <w:t>Камаев Шавкат Гаязович</w:t>
      </w:r>
    </w:p>
    <w:p w:rsidR="00581C6E" w:rsidRPr="00E21B0F" w:rsidRDefault="00581C6E" w:rsidP="003B21C4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E21B0F">
        <w:rPr>
          <w:rFonts w:ascii="Times New Roman" w:eastAsia="Calibri" w:hAnsi="Times New Roman" w:cs="Times New Roman"/>
          <w:sz w:val="24"/>
          <w:szCs w:val="24"/>
        </w:rPr>
        <w:t>Короткова Анна Семеновна</w:t>
      </w:r>
    </w:p>
    <w:p w:rsidR="00581C6E" w:rsidRPr="00E21B0F" w:rsidRDefault="00581C6E" w:rsidP="003B21C4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E21B0F">
        <w:rPr>
          <w:rFonts w:ascii="Times New Roman" w:eastAsia="Calibri" w:hAnsi="Times New Roman" w:cs="Times New Roman"/>
          <w:sz w:val="24"/>
          <w:szCs w:val="24"/>
        </w:rPr>
        <w:t>Кундас Анатолий Ар</w:t>
      </w:r>
      <w:r w:rsidR="00E729FF" w:rsidRPr="00E21B0F">
        <w:rPr>
          <w:rFonts w:ascii="Times New Roman" w:eastAsia="Calibri" w:hAnsi="Times New Roman" w:cs="Times New Roman"/>
          <w:sz w:val="24"/>
          <w:szCs w:val="24"/>
        </w:rPr>
        <w:t>т</w:t>
      </w:r>
      <w:r w:rsidRPr="00E21B0F">
        <w:rPr>
          <w:rFonts w:ascii="Times New Roman" w:eastAsia="Calibri" w:hAnsi="Times New Roman" w:cs="Times New Roman"/>
          <w:sz w:val="24"/>
          <w:szCs w:val="24"/>
        </w:rPr>
        <w:t>емович</w:t>
      </w:r>
    </w:p>
    <w:p w:rsidR="00581C6E" w:rsidRPr="00E21B0F" w:rsidRDefault="00581C6E" w:rsidP="003B21C4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E21B0F">
        <w:rPr>
          <w:rFonts w:ascii="Times New Roman" w:eastAsia="Calibri" w:hAnsi="Times New Roman" w:cs="Times New Roman"/>
          <w:sz w:val="24"/>
          <w:szCs w:val="24"/>
        </w:rPr>
        <w:t>Кундас Артем Кузьмич</w:t>
      </w:r>
    </w:p>
    <w:p w:rsidR="00581C6E" w:rsidRPr="00E21B0F" w:rsidRDefault="00581C6E" w:rsidP="003B21C4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E21B0F">
        <w:rPr>
          <w:rFonts w:ascii="Times New Roman" w:eastAsia="Calibri" w:hAnsi="Times New Roman" w:cs="Times New Roman"/>
          <w:sz w:val="24"/>
          <w:szCs w:val="24"/>
        </w:rPr>
        <w:t xml:space="preserve">Лихачева Татьяна Евгеньевна </w:t>
      </w:r>
    </w:p>
    <w:p w:rsidR="00581C6E" w:rsidRPr="00E21B0F" w:rsidRDefault="00581C6E" w:rsidP="009530AB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E21B0F">
        <w:rPr>
          <w:rFonts w:ascii="Times New Roman" w:eastAsia="Calibri" w:hAnsi="Times New Roman" w:cs="Times New Roman"/>
          <w:sz w:val="24"/>
          <w:szCs w:val="24"/>
        </w:rPr>
        <w:t>Лучина Владимир Иванович</w:t>
      </w:r>
      <w:r w:rsidR="009530AB" w:rsidRPr="00E21B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1B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1C6E" w:rsidRPr="00E21B0F" w:rsidRDefault="00581C6E" w:rsidP="003B21C4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E21B0F">
        <w:rPr>
          <w:rFonts w:ascii="Times New Roman" w:eastAsia="Calibri" w:hAnsi="Times New Roman" w:cs="Times New Roman"/>
          <w:sz w:val="24"/>
          <w:szCs w:val="24"/>
        </w:rPr>
        <w:t xml:space="preserve">Перфильева Анна </w:t>
      </w:r>
      <w:r w:rsidR="00634C38" w:rsidRPr="00E21B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29FF" w:rsidRPr="00E21B0F">
        <w:rPr>
          <w:rFonts w:ascii="Times New Roman" w:eastAsia="Calibri" w:hAnsi="Times New Roman" w:cs="Times New Roman"/>
          <w:sz w:val="24"/>
          <w:szCs w:val="24"/>
        </w:rPr>
        <w:t xml:space="preserve"> Петровна </w:t>
      </w:r>
    </w:p>
    <w:p w:rsidR="00EE72BE" w:rsidRPr="00E21B0F" w:rsidRDefault="00EE72BE" w:rsidP="003B21C4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E21B0F">
        <w:rPr>
          <w:rFonts w:ascii="Times New Roman" w:eastAsia="Calibri" w:hAnsi="Times New Roman" w:cs="Times New Roman"/>
          <w:sz w:val="24"/>
          <w:szCs w:val="24"/>
        </w:rPr>
        <w:t>Пичужкин Виктор Александрович</w:t>
      </w:r>
    </w:p>
    <w:p w:rsidR="00581C6E" w:rsidRPr="00E21B0F" w:rsidRDefault="00581C6E" w:rsidP="003B21C4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E21B0F">
        <w:rPr>
          <w:rFonts w:ascii="Times New Roman" w:eastAsia="Calibri" w:hAnsi="Times New Roman" w:cs="Times New Roman"/>
          <w:sz w:val="24"/>
          <w:szCs w:val="24"/>
        </w:rPr>
        <w:t xml:space="preserve">Рашитбекова Нурияханум </w:t>
      </w:r>
      <w:r w:rsidR="004C5675" w:rsidRPr="00E21B0F">
        <w:rPr>
          <w:rFonts w:ascii="Times New Roman" w:eastAsia="Calibri" w:hAnsi="Times New Roman" w:cs="Times New Roman"/>
          <w:sz w:val="24"/>
          <w:szCs w:val="24"/>
        </w:rPr>
        <w:t>Магомедкамиловна</w:t>
      </w:r>
    </w:p>
    <w:p w:rsidR="004C5675" w:rsidRPr="00E21B0F" w:rsidRDefault="004C5675" w:rsidP="009530AB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E21B0F">
        <w:rPr>
          <w:rFonts w:ascii="Times New Roman" w:eastAsia="Calibri" w:hAnsi="Times New Roman" w:cs="Times New Roman"/>
          <w:sz w:val="24"/>
          <w:szCs w:val="24"/>
        </w:rPr>
        <w:t>Рашитбекова Татурханум Шамтудиновна</w:t>
      </w:r>
      <w:r w:rsidR="009530AB" w:rsidRPr="00E21B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1B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5675" w:rsidRPr="00E21B0F" w:rsidRDefault="004C5675" w:rsidP="003B21C4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E21B0F">
        <w:rPr>
          <w:rFonts w:ascii="Times New Roman" w:eastAsia="Calibri" w:hAnsi="Times New Roman" w:cs="Times New Roman"/>
          <w:sz w:val="24"/>
          <w:szCs w:val="24"/>
        </w:rPr>
        <w:t>Романов Иван Михайлович</w:t>
      </w:r>
    </w:p>
    <w:p w:rsidR="004C5675" w:rsidRPr="00E21B0F" w:rsidRDefault="004C5675" w:rsidP="003B21C4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E21B0F">
        <w:rPr>
          <w:rFonts w:ascii="Times New Roman" w:eastAsia="Calibri" w:hAnsi="Times New Roman" w:cs="Times New Roman"/>
          <w:sz w:val="24"/>
          <w:szCs w:val="24"/>
        </w:rPr>
        <w:t>Шаровкин Александр Максимович</w:t>
      </w:r>
    </w:p>
    <w:p w:rsidR="004C5675" w:rsidRPr="00E21B0F" w:rsidRDefault="004C5675" w:rsidP="003B21C4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E21B0F">
        <w:rPr>
          <w:rFonts w:ascii="Times New Roman" w:eastAsia="Calibri" w:hAnsi="Times New Roman" w:cs="Times New Roman"/>
          <w:sz w:val="24"/>
          <w:szCs w:val="24"/>
        </w:rPr>
        <w:t>Шыхалиев Бахруз Ниман-</w:t>
      </w:r>
      <w:r w:rsidR="00E729FF" w:rsidRPr="00E21B0F">
        <w:rPr>
          <w:rFonts w:ascii="Times New Roman" w:eastAsia="Calibri" w:hAnsi="Times New Roman" w:cs="Times New Roman"/>
          <w:sz w:val="24"/>
          <w:szCs w:val="24"/>
        </w:rPr>
        <w:t>О</w:t>
      </w:r>
      <w:r w:rsidRPr="00E21B0F">
        <w:rPr>
          <w:rFonts w:ascii="Times New Roman" w:eastAsia="Calibri" w:hAnsi="Times New Roman" w:cs="Times New Roman"/>
          <w:sz w:val="24"/>
          <w:szCs w:val="24"/>
        </w:rPr>
        <w:t>глы</w:t>
      </w:r>
    </w:p>
    <w:p w:rsidR="004C5675" w:rsidRPr="00E21B0F" w:rsidRDefault="004C5675" w:rsidP="003B21C4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E21B0F">
        <w:rPr>
          <w:rFonts w:ascii="Times New Roman" w:eastAsia="Calibri" w:hAnsi="Times New Roman" w:cs="Times New Roman"/>
          <w:sz w:val="24"/>
          <w:szCs w:val="24"/>
        </w:rPr>
        <w:t>Шыхалиев</w:t>
      </w:r>
      <w:r w:rsidR="00E729FF" w:rsidRPr="00E21B0F">
        <w:rPr>
          <w:rFonts w:ascii="Times New Roman" w:eastAsia="Calibri" w:hAnsi="Times New Roman" w:cs="Times New Roman"/>
          <w:sz w:val="24"/>
          <w:szCs w:val="24"/>
        </w:rPr>
        <w:t>а</w:t>
      </w:r>
      <w:r w:rsidRPr="00E21B0F">
        <w:rPr>
          <w:rFonts w:ascii="Times New Roman" w:eastAsia="Calibri" w:hAnsi="Times New Roman" w:cs="Times New Roman"/>
          <w:sz w:val="24"/>
          <w:szCs w:val="24"/>
        </w:rPr>
        <w:t xml:space="preserve"> Атгат Ниязы-</w:t>
      </w:r>
      <w:r w:rsidR="00E729FF" w:rsidRPr="00E21B0F">
        <w:rPr>
          <w:rFonts w:ascii="Times New Roman" w:eastAsia="Calibri" w:hAnsi="Times New Roman" w:cs="Times New Roman"/>
          <w:sz w:val="24"/>
          <w:szCs w:val="24"/>
        </w:rPr>
        <w:t>К</w:t>
      </w:r>
      <w:r w:rsidRPr="00E21B0F">
        <w:rPr>
          <w:rFonts w:ascii="Times New Roman" w:eastAsia="Calibri" w:hAnsi="Times New Roman" w:cs="Times New Roman"/>
          <w:sz w:val="24"/>
          <w:szCs w:val="24"/>
        </w:rPr>
        <w:t>ызы</w:t>
      </w:r>
    </w:p>
    <w:p w:rsidR="00634C38" w:rsidRPr="00623EE8" w:rsidRDefault="00634C38" w:rsidP="00634C38">
      <w:pPr>
        <w:pStyle w:val="a3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623EE8" w:rsidRPr="00623EE8" w:rsidRDefault="00623EE8" w:rsidP="00623E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47C7" w:rsidRPr="00623EE8" w:rsidRDefault="00F647C7" w:rsidP="00623EE8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EE8">
        <w:rPr>
          <w:rFonts w:ascii="Times New Roman" w:hAnsi="Times New Roman" w:cs="Times New Roman"/>
          <w:sz w:val="24"/>
          <w:szCs w:val="24"/>
        </w:rPr>
        <w:t>Глава Преображенского муниципального образования</w:t>
      </w:r>
    </w:p>
    <w:p w:rsidR="00F647C7" w:rsidRPr="00623EE8" w:rsidRDefault="00F647C7" w:rsidP="00623EE8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EE8">
        <w:rPr>
          <w:rFonts w:ascii="Times New Roman" w:hAnsi="Times New Roman" w:cs="Times New Roman"/>
          <w:sz w:val="24"/>
          <w:szCs w:val="24"/>
        </w:rPr>
        <w:t xml:space="preserve">Пугачевского муниципального района </w:t>
      </w:r>
    </w:p>
    <w:p w:rsidR="00F647C7" w:rsidRDefault="00F647C7" w:rsidP="00623EE8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EE8">
        <w:rPr>
          <w:rFonts w:ascii="Times New Roman" w:hAnsi="Times New Roman" w:cs="Times New Roman"/>
          <w:sz w:val="24"/>
          <w:szCs w:val="24"/>
        </w:rPr>
        <w:t xml:space="preserve">Саратовской области                                                         </w:t>
      </w:r>
      <w:r w:rsidR="004C567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909F8">
        <w:rPr>
          <w:rFonts w:ascii="Times New Roman" w:hAnsi="Times New Roman" w:cs="Times New Roman"/>
          <w:sz w:val="24"/>
          <w:szCs w:val="24"/>
        </w:rPr>
        <w:t>М.Т.Мартынов</w:t>
      </w:r>
    </w:p>
    <w:p w:rsidR="00D7375A" w:rsidRDefault="00D7375A" w:rsidP="00623E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375A" w:rsidRDefault="00D7375A" w:rsidP="00623E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375A" w:rsidRDefault="00D7375A" w:rsidP="00623E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375A" w:rsidRDefault="00D7375A" w:rsidP="00623E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3EE8" w:rsidRPr="00623EE8" w:rsidRDefault="00623EE8" w:rsidP="004C5675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EE8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623EE8" w:rsidRPr="00623EE8" w:rsidRDefault="00623EE8" w:rsidP="00623EE8">
      <w:pPr>
        <w:jc w:val="both"/>
        <w:rPr>
          <w:rFonts w:ascii="Times New Roman" w:hAnsi="Times New Roman" w:cs="Times New Roman"/>
          <w:sz w:val="24"/>
          <w:szCs w:val="24"/>
        </w:rPr>
      </w:pPr>
      <w:r w:rsidRPr="00623EE8">
        <w:rPr>
          <w:rFonts w:ascii="Times New Roman" w:hAnsi="Times New Roman" w:cs="Times New Roman"/>
          <w:sz w:val="24"/>
          <w:szCs w:val="24"/>
        </w:rPr>
        <w:t xml:space="preserve">                       В соответствии с Федеральным  законом «Об обороте земель сельскохозяйственного назначения» № 101-ФЗ от 24 июля 2002 года Преображенское муниципальное образование Пугачевского муниципального района Саратовской области доводит до  сведения участников долевой собственности на земельный участок с кадастровым номером 64:27:000000: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23EE8">
        <w:rPr>
          <w:rFonts w:ascii="Times New Roman" w:hAnsi="Times New Roman" w:cs="Times New Roman"/>
          <w:sz w:val="24"/>
          <w:szCs w:val="24"/>
        </w:rPr>
        <w:t>7 расположенный по адресу</w:t>
      </w:r>
      <w:proofErr w:type="gramStart"/>
      <w:r w:rsidRPr="00623EE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23EE8">
        <w:rPr>
          <w:rFonts w:ascii="Times New Roman" w:hAnsi="Times New Roman" w:cs="Times New Roman"/>
          <w:sz w:val="24"/>
          <w:szCs w:val="24"/>
        </w:rPr>
        <w:t xml:space="preserve"> Саратовская область Пугачевский район</w:t>
      </w:r>
      <w:proofErr w:type="gramStart"/>
      <w:r w:rsidRPr="00623E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23EE8">
        <w:rPr>
          <w:rFonts w:ascii="Times New Roman" w:hAnsi="Times New Roman" w:cs="Times New Roman"/>
          <w:sz w:val="24"/>
          <w:szCs w:val="24"/>
        </w:rPr>
        <w:t xml:space="preserve"> коллективное хозяйство «</w:t>
      </w:r>
      <w:r>
        <w:rPr>
          <w:rFonts w:ascii="Times New Roman" w:hAnsi="Times New Roman" w:cs="Times New Roman"/>
          <w:sz w:val="24"/>
          <w:szCs w:val="24"/>
        </w:rPr>
        <w:t>Преображенское</w:t>
      </w:r>
      <w:r w:rsidRPr="00623EE8">
        <w:rPr>
          <w:rFonts w:ascii="Times New Roman" w:hAnsi="Times New Roman" w:cs="Times New Roman"/>
          <w:sz w:val="24"/>
          <w:szCs w:val="24"/>
        </w:rPr>
        <w:t>» список собственников земельных долей не распорядившихся ими  в течение трех и более лет с момента выдачи свидетельства на право собственности на землю, которые будут признаны невостребованными земельными долями.</w:t>
      </w:r>
    </w:p>
    <w:p w:rsidR="00623EE8" w:rsidRPr="00623EE8" w:rsidRDefault="00623EE8" w:rsidP="00623EE8">
      <w:pPr>
        <w:jc w:val="both"/>
        <w:rPr>
          <w:rFonts w:ascii="Times New Roman" w:hAnsi="Times New Roman" w:cs="Times New Roman"/>
          <w:sz w:val="24"/>
          <w:szCs w:val="24"/>
        </w:rPr>
      </w:pPr>
      <w:r w:rsidRPr="00623EE8">
        <w:rPr>
          <w:rFonts w:ascii="Times New Roman" w:hAnsi="Times New Roman" w:cs="Times New Roman"/>
          <w:sz w:val="24"/>
          <w:szCs w:val="24"/>
        </w:rPr>
        <w:t>Лица, считающие, что они или принадлежащие им земельные доли невостребованно включены в список  невостребованных земельных долей, в течение 90 дней с момента выхода сообщения вправе представить в письменной форме возражения по адресу: Пугачевский район с</w:t>
      </w:r>
      <w:proofErr w:type="gramStart"/>
      <w:r w:rsidRPr="00623EE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23EE8">
        <w:rPr>
          <w:rFonts w:ascii="Times New Roman" w:hAnsi="Times New Roman" w:cs="Times New Roman"/>
          <w:sz w:val="24"/>
          <w:szCs w:val="24"/>
        </w:rPr>
        <w:t>реображенка ул.Советская 46, что будет являться основанием для исключения указанных лиц из списка невостребованных земельных долей.</w:t>
      </w:r>
    </w:p>
    <w:p w:rsidR="00F647C7" w:rsidRDefault="00623EE8" w:rsidP="004C5675">
      <w:pPr>
        <w:pStyle w:val="a3"/>
        <w:rPr>
          <w:rFonts w:ascii="Times New Roman" w:hAnsi="Times New Roman" w:cs="Times New Roman"/>
          <w:sz w:val="24"/>
          <w:szCs w:val="24"/>
        </w:rPr>
      </w:pPr>
      <w:r w:rsidRPr="00623EE8">
        <w:rPr>
          <w:rFonts w:ascii="Times New Roman" w:hAnsi="Times New Roman" w:cs="Times New Roman"/>
          <w:sz w:val="24"/>
          <w:szCs w:val="24"/>
        </w:rPr>
        <w:t>После утверждения списка невостребованных земельных долей они будут выделены в земельный участок для отчуждения в собственность Преображенского муниципального</w:t>
      </w:r>
      <w:r w:rsidR="004C5675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4C5675" w:rsidRPr="00623EE8">
        <w:rPr>
          <w:rFonts w:ascii="Times New Roman" w:hAnsi="Times New Roman" w:cs="Times New Roman"/>
          <w:sz w:val="24"/>
          <w:szCs w:val="24"/>
        </w:rPr>
        <w:t>Пугачевского муниципального района Саратовской области</w:t>
      </w:r>
    </w:p>
    <w:p w:rsidR="004C5675" w:rsidRPr="00623EE8" w:rsidRDefault="004C5675" w:rsidP="004C56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542" w:rsidRDefault="004C5675" w:rsidP="004C56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Арбузов Василий Иванович </w:t>
      </w:r>
    </w:p>
    <w:p w:rsidR="004C5675" w:rsidRDefault="004C5675" w:rsidP="004C56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Тараканова Устиния Макаровна</w:t>
      </w:r>
    </w:p>
    <w:p w:rsidR="004C5675" w:rsidRPr="00FB3542" w:rsidRDefault="004C5675" w:rsidP="004C56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Юдин Валерий Андреевич</w:t>
      </w:r>
    </w:p>
    <w:p w:rsidR="004C5675" w:rsidRDefault="004C5675" w:rsidP="00FB3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675" w:rsidRDefault="004C5675" w:rsidP="00FB3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675" w:rsidRDefault="004C5675" w:rsidP="00FB3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675" w:rsidRDefault="004C5675" w:rsidP="00FB3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675" w:rsidRDefault="004C5675" w:rsidP="00FB3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542" w:rsidRDefault="00FB3542" w:rsidP="00FB35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Преображенского муниципального образования                   </w:t>
      </w:r>
      <w:r w:rsidR="00753DF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C5675">
        <w:rPr>
          <w:rFonts w:ascii="Times New Roman" w:hAnsi="Times New Roman" w:cs="Times New Roman"/>
          <w:sz w:val="24"/>
          <w:szCs w:val="24"/>
        </w:rPr>
        <w:t>М.Т.Мартынов</w:t>
      </w:r>
    </w:p>
    <w:p w:rsidR="00F647C7" w:rsidRDefault="00FB3542" w:rsidP="006948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Пугачевского муниципального района Саратовской области</w:t>
      </w:r>
    </w:p>
    <w:p w:rsidR="00F647C7" w:rsidRDefault="00F647C7" w:rsidP="009E49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7C7" w:rsidRDefault="00F647C7" w:rsidP="009E49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7C7" w:rsidRPr="00F647C7" w:rsidRDefault="00F647C7" w:rsidP="009E49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647C7" w:rsidRPr="00F647C7" w:rsidSect="0039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2DA3"/>
    <w:multiLevelType w:val="hybridMultilevel"/>
    <w:tmpl w:val="CC845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7550C"/>
    <w:multiLevelType w:val="hybridMultilevel"/>
    <w:tmpl w:val="0B4004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6338"/>
    <w:rsid w:val="00005FDF"/>
    <w:rsid w:val="000E7978"/>
    <w:rsid w:val="00134C8F"/>
    <w:rsid w:val="001F4CD9"/>
    <w:rsid w:val="002950A6"/>
    <w:rsid w:val="002D6338"/>
    <w:rsid w:val="0039783C"/>
    <w:rsid w:val="003B21C4"/>
    <w:rsid w:val="003D4A16"/>
    <w:rsid w:val="004C5675"/>
    <w:rsid w:val="00581C6E"/>
    <w:rsid w:val="005D6B92"/>
    <w:rsid w:val="00623EE8"/>
    <w:rsid w:val="00634C38"/>
    <w:rsid w:val="006734AB"/>
    <w:rsid w:val="00694800"/>
    <w:rsid w:val="00753DF3"/>
    <w:rsid w:val="007D7727"/>
    <w:rsid w:val="008B224C"/>
    <w:rsid w:val="00927092"/>
    <w:rsid w:val="009530AB"/>
    <w:rsid w:val="009E496B"/>
    <w:rsid w:val="00AC4484"/>
    <w:rsid w:val="00B928F0"/>
    <w:rsid w:val="00D7375A"/>
    <w:rsid w:val="00D909F8"/>
    <w:rsid w:val="00DD7B12"/>
    <w:rsid w:val="00E00763"/>
    <w:rsid w:val="00E21B0F"/>
    <w:rsid w:val="00E55237"/>
    <w:rsid w:val="00E729FF"/>
    <w:rsid w:val="00EE72BE"/>
    <w:rsid w:val="00F647C7"/>
    <w:rsid w:val="00FB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7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2012-09-19T12:03:00Z</cp:lastPrinted>
  <dcterms:created xsi:type="dcterms:W3CDTF">2012-09-14T10:57:00Z</dcterms:created>
  <dcterms:modified xsi:type="dcterms:W3CDTF">2015-12-14T13:15:00Z</dcterms:modified>
</cp:coreProperties>
</file>