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32D" w14:textId="77777777" w:rsidR="00DC0032" w:rsidRPr="0083189A" w:rsidRDefault="004B45E1" w:rsidP="00DC0032">
      <w:pPr>
        <w:ind w:right="-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A591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75pt;margin-top:-34.2pt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16193053" r:id="rId5"/>
        </w:object>
      </w:r>
      <w:r w:rsidR="00DC0032" w:rsidRPr="0083189A">
        <w:rPr>
          <w:sz w:val="28"/>
          <w:szCs w:val="28"/>
        </w:rPr>
        <w:tab/>
      </w:r>
      <w:r w:rsidR="00DC0032" w:rsidRPr="0083189A">
        <w:rPr>
          <w:sz w:val="28"/>
          <w:szCs w:val="28"/>
        </w:rPr>
        <w:tab/>
      </w:r>
      <w:r w:rsidR="00DC0032" w:rsidRPr="0083189A">
        <w:rPr>
          <w:sz w:val="28"/>
          <w:szCs w:val="28"/>
        </w:rPr>
        <w:br w:type="textWrapping" w:clear="all"/>
      </w:r>
    </w:p>
    <w:p w14:paraId="58F9F3CA" w14:textId="77777777" w:rsidR="00DC0032" w:rsidRPr="0083189A" w:rsidRDefault="00DC0032" w:rsidP="00DC0032">
      <w:pPr>
        <w:tabs>
          <w:tab w:val="center" w:pos="4676"/>
          <w:tab w:val="left" w:pos="7755"/>
        </w:tabs>
        <w:ind w:right="-2"/>
        <w:jc w:val="center"/>
        <w:rPr>
          <w:sz w:val="28"/>
          <w:szCs w:val="28"/>
        </w:rPr>
      </w:pPr>
      <w:r w:rsidRPr="0083189A">
        <w:rPr>
          <w:b/>
          <w:sz w:val="28"/>
          <w:szCs w:val="28"/>
        </w:rPr>
        <w:t>АДМИНИСТРАЦИЯ</w:t>
      </w:r>
    </w:p>
    <w:p w14:paraId="080A82B3" w14:textId="77777777" w:rsidR="00DC0032" w:rsidRPr="0083189A" w:rsidRDefault="00DC0032" w:rsidP="00DC003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ПРЕОБРАЖЕНСКОГО</w:t>
      </w:r>
      <w:r w:rsidRPr="0083189A">
        <w:rPr>
          <w:b/>
          <w:sz w:val="28"/>
          <w:szCs w:val="28"/>
        </w:rPr>
        <w:t xml:space="preserve"> МУНИЦИПАЛЬНОГО ОБРАЗОВАНИЯ </w:t>
      </w:r>
    </w:p>
    <w:p w14:paraId="1644B93D" w14:textId="77777777" w:rsidR="00DC0032" w:rsidRPr="0083189A" w:rsidRDefault="00DC0032" w:rsidP="00DC0032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ПУГАЧЕВСКОГО МУНИЦИПАЛЬНОГО РАЙОНА</w:t>
      </w:r>
    </w:p>
    <w:p w14:paraId="65831314" w14:textId="77777777" w:rsidR="00DC0032" w:rsidRPr="0083189A" w:rsidRDefault="00DC0032" w:rsidP="00DC0032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САРАТОВСКОЙ ОБЛАСТИ</w:t>
      </w:r>
    </w:p>
    <w:p w14:paraId="707FCFC3" w14:textId="3A93163D" w:rsidR="00DC0032" w:rsidRPr="00D32FD2" w:rsidRDefault="00DC0032" w:rsidP="00D32FD2">
      <w:pPr>
        <w:ind w:right="-2"/>
        <w:jc w:val="right"/>
        <w:rPr>
          <w:b/>
          <w:i/>
          <w:iCs/>
          <w:sz w:val="28"/>
          <w:szCs w:val="28"/>
        </w:rPr>
      </w:pPr>
    </w:p>
    <w:p w14:paraId="72526273" w14:textId="77777777" w:rsidR="00DC0032" w:rsidRPr="0083189A" w:rsidRDefault="00DC0032" w:rsidP="00DC0032">
      <w:pPr>
        <w:ind w:right="-2"/>
        <w:jc w:val="center"/>
        <w:rPr>
          <w:sz w:val="28"/>
          <w:szCs w:val="28"/>
        </w:rPr>
      </w:pPr>
      <w:r w:rsidRPr="0083189A">
        <w:rPr>
          <w:b/>
          <w:sz w:val="28"/>
          <w:szCs w:val="28"/>
        </w:rPr>
        <w:t>ПОСТАНОВЛЕНИЕ</w:t>
      </w:r>
    </w:p>
    <w:p w14:paraId="5D97C44C" w14:textId="77777777" w:rsidR="00DC0032" w:rsidRPr="0083189A" w:rsidRDefault="00DC0032" w:rsidP="00DC0032">
      <w:pPr>
        <w:ind w:right="-2" w:firstLine="720"/>
        <w:jc w:val="center"/>
        <w:rPr>
          <w:sz w:val="28"/>
          <w:szCs w:val="28"/>
        </w:rPr>
      </w:pPr>
    </w:p>
    <w:p w14:paraId="64CE2470" w14:textId="3727BBBA" w:rsidR="00DC0032" w:rsidRPr="00A94DF9" w:rsidRDefault="00DC0032" w:rsidP="00DC0032">
      <w:pPr>
        <w:ind w:right="-2"/>
        <w:jc w:val="center"/>
        <w:rPr>
          <w:b/>
          <w:bCs/>
          <w:sz w:val="28"/>
          <w:szCs w:val="28"/>
        </w:rPr>
      </w:pPr>
      <w:proofErr w:type="gramStart"/>
      <w:r w:rsidRPr="00A94DF9">
        <w:rPr>
          <w:b/>
          <w:bCs/>
          <w:sz w:val="28"/>
          <w:szCs w:val="28"/>
        </w:rPr>
        <w:t xml:space="preserve">от </w:t>
      </w:r>
      <w:r w:rsidR="00A94DF9" w:rsidRPr="00A94DF9">
        <w:rPr>
          <w:b/>
          <w:bCs/>
          <w:sz w:val="28"/>
          <w:szCs w:val="28"/>
        </w:rPr>
        <w:t xml:space="preserve"> 7</w:t>
      </w:r>
      <w:proofErr w:type="gramEnd"/>
      <w:r w:rsidR="00A94DF9" w:rsidRPr="00A94DF9">
        <w:rPr>
          <w:b/>
          <w:bCs/>
          <w:sz w:val="28"/>
          <w:szCs w:val="28"/>
        </w:rPr>
        <w:t xml:space="preserve"> июня </w:t>
      </w:r>
      <w:r w:rsidRPr="00A94DF9">
        <w:rPr>
          <w:b/>
          <w:bCs/>
          <w:sz w:val="28"/>
          <w:szCs w:val="28"/>
        </w:rPr>
        <w:t>2022 года №</w:t>
      </w:r>
      <w:r w:rsidR="00A94DF9" w:rsidRPr="00A94DF9">
        <w:rPr>
          <w:b/>
          <w:bCs/>
          <w:sz w:val="28"/>
          <w:szCs w:val="28"/>
        </w:rPr>
        <w:t xml:space="preserve"> 28</w:t>
      </w:r>
    </w:p>
    <w:p w14:paraId="5358BBFF" w14:textId="77777777" w:rsidR="00DC0032" w:rsidRPr="0083189A" w:rsidRDefault="00DC0032" w:rsidP="00DC0032">
      <w:pPr>
        <w:ind w:right="-2" w:firstLine="720"/>
        <w:jc w:val="center"/>
        <w:rPr>
          <w:sz w:val="28"/>
          <w:szCs w:val="28"/>
        </w:rPr>
      </w:pPr>
    </w:p>
    <w:p w14:paraId="0E310147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О внесении изменений в постановление </w:t>
      </w:r>
    </w:p>
    <w:p w14:paraId="090AB9E4" w14:textId="49DF31A6" w:rsidR="00DC0032" w:rsidRDefault="00DC0032" w:rsidP="00DC0032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Преображенского</w:t>
      </w:r>
      <w:r w:rsidRPr="0049264A">
        <w:rPr>
          <w:b/>
          <w:sz w:val="28"/>
          <w:szCs w:val="28"/>
        </w:rPr>
        <w:t xml:space="preserve"> </w:t>
      </w:r>
    </w:p>
    <w:p w14:paraId="7B8A2309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муниципального образования </w:t>
      </w:r>
    </w:p>
    <w:p w14:paraId="7D6F0DD9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Пугачевского муниципального </w:t>
      </w:r>
    </w:p>
    <w:p w14:paraId="28732828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района Саратовской области </w:t>
      </w:r>
    </w:p>
    <w:p w14:paraId="64D856C7" w14:textId="546B9205" w:rsidR="00DC0032" w:rsidRPr="00DC0032" w:rsidRDefault="00DC0032" w:rsidP="00DC0032">
      <w:pPr>
        <w:ind w:right="-2"/>
        <w:rPr>
          <w:b/>
          <w:bCs/>
          <w:sz w:val="28"/>
          <w:szCs w:val="28"/>
        </w:rPr>
      </w:pPr>
      <w:r w:rsidRPr="00DC0032">
        <w:rPr>
          <w:b/>
          <w:bCs/>
          <w:sz w:val="28"/>
          <w:szCs w:val="28"/>
        </w:rPr>
        <w:t>17 марта   2022 года № 12</w:t>
      </w:r>
    </w:p>
    <w:p w14:paraId="5A85FEBC" w14:textId="77777777" w:rsidR="00DC0032" w:rsidRPr="00DC0032" w:rsidRDefault="00DC0032" w:rsidP="00DC0032">
      <w:pPr>
        <w:ind w:right="-2"/>
        <w:rPr>
          <w:b/>
          <w:sz w:val="28"/>
          <w:szCs w:val="28"/>
        </w:rPr>
      </w:pPr>
      <w:r w:rsidRPr="00DC0032">
        <w:rPr>
          <w:b/>
          <w:sz w:val="28"/>
          <w:szCs w:val="28"/>
        </w:rPr>
        <w:t xml:space="preserve">«Об </w:t>
      </w:r>
      <w:r w:rsidRPr="00DC0032">
        <w:rPr>
          <w:rStyle w:val="a3"/>
          <w:b/>
          <w:i w:val="0"/>
          <w:iCs w:val="0"/>
          <w:sz w:val="28"/>
          <w:szCs w:val="28"/>
        </w:rPr>
        <w:t>утверждении Порядка</w:t>
      </w:r>
      <w:r w:rsidRPr="00DC0032">
        <w:rPr>
          <w:b/>
          <w:sz w:val="28"/>
          <w:szCs w:val="28"/>
        </w:rPr>
        <w:t xml:space="preserve"> </w:t>
      </w:r>
    </w:p>
    <w:p w14:paraId="618A6875" w14:textId="77777777" w:rsidR="00DC0032" w:rsidRPr="00DC0032" w:rsidRDefault="00DC0032" w:rsidP="00DC0032">
      <w:pPr>
        <w:ind w:right="-2"/>
        <w:rPr>
          <w:b/>
          <w:sz w:val="28"/>
          <w:szCs w:val="28"/>
        </w:rPr>
      </w:pPr>
      <w:proofErr w:type="gramStart"/>
      <w:r w:rsidRPr="00DC0032">
        <w:rPr>
          <w:rStyle w:val="a3"/>
          <w:b/>
          <w:i w:val="0"/>
          <w:iCs w:val="0"/>
          <w:sz w:val="28"/>
          <w:szCs w:val="28"/>
        </w:rPr>
        <w:t>предоставления</w:t>
      </w:r>
      <w:r w:rsidRPr="00DC0032">
        <w:rPr>
          <w:b/>
          <w:sz w:val="28"/>
          <w:szCs w:val="28"/>
        </w:rPr>
        <w:t xml:space="preserve">  </w:t>
      </w:r>
      <w:r w:rsidRPr="00DC0032">
        <w:rPr>
          <w:rStyle w:val="a3"/>
          <w:b/>
          <w:i w:val="0"/>
          <w:iCs w:val="0"/>
          <w:sz w:val="28"/>
          <w:szCs w:val="28"/>
        </w:rPr>
        <w:t>субсидий</w:t>
      </w:r>
      <w:proofErr w:type="gramEnd"/>
      <w:r w:rsidRPr="00DC0032">
        <w:rPr>
          <w:b/>
          <w:sz w:val="28"/>
          <w:szCs w:val="28"/>
        </w:rPr>
        <w:t xml:space="preserve">, в том </w:t>
      </w:r>
    </w:p>
    <w:p w14:paraId="15D63B81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DC0032">
        <w:rPr>
          <w:b/>
          <w:sz w:val="28"/>
          <w:szCs w:val="28"/>
        </w:rPr>
        <w:t>числе </w:t>
      </w:r>
      <w:r w:rsidRPr="00DC0032">
        <w:rPr>
          <w:rStyle w:val="a3"/>
          <w:b/>
          <w:i w:val="0"/>
          <w:iCs w:val="0"/>
          <w:sz w:val="28"/>
          <w:szCs w:val="28"/>
        </w:rPr>
        <w:t>грантов</w:t>
      </w:r>
      <w:r w:rsidRPr="00DC0032">
        <w:rPr>
          <w:b/>
          <w:sz w:val="28"/>
          <w:szCs w:val="28"/>
        </w:rPr>
        <w:t> в </w:t>
      </w:r>
      <w:r w:rsidRPr="00DC0032">
        <w:rPr>
          <w:rStyle w:val="a3"/>
          <w:b/>
          <w:i w:val="0"/>
          <w:iCs w:val="0"/>
          <w:sz w:val="28"/>
          <w:szCs w:val="28"/>
        </w:rPr>
        <w:t>форме</w:t>
      </w:r>
      <w:r w:rsidRPr="00DC0032">
        <w:rPr>
          <w:b/>
          <w:sz w:val="28"/>
          <w:szCs w:val="28"/>
        </w:rPr>
        <w:t> субс</w:t>
      </w:r>
      <w:r>
        <w:rPr>
          <w:b/>
          <w:sz w:val="28"/>
          <w:szCs w:val="28"/>
        </w:rPr>
        <w:t>идий,</w:t>
      </w:r>
    </w:p>
    <w:p w14:paraId="56B58606" w14:textId="77777777" w:rsidR="00DC0032" w:rsidRDefault="00DC0032" w:rsidP="00DC0032">
      <w:pPr>
        <w:ind w:right="-2"/>
        <w:rPr>
          <w:b/>
          <w:sz w:val="28"/>
          <w:szCs w:val="28"/>
        </w:rPr>
      </w:pPr>
      <w:r w:rsidRPr="00DC0032">
        <w:rPr>
          <w:rStyle w:val="a3"/>
          <w:b/>
          <w:i w:val="0"/>
          <w:iCs w:val="0"/>
          <w:sz w:val="28"/>
          <w:szCs w:val="28"/>
        </w:rPr>
        <w:t>юридическим</w:t>
      </w:r>
      <w:r w:rsidRPr="00DC0032">
        <w:rPr>
          <w:b/>
          <w:i/>
          <w:iCs/>
          <w:sz w:val="28"/>
          <w:szCs w:val="28"/>
        </w:rPr>
        <w:t xml:space="preserve"> </w:t>
      </w:r>
      <w:r w:rsidRPr="00DC0032">
        <w:rPr>
          <w:rStyle w:val="a3"/>
          <w:b/>
          <w:i w:val="0"/>
          <w:iCs w:val="0"/>
          <w:sz w:val="28"/>
          <w:szCs w:val="28"/>
        </w:rPr>
        <w:t>лицам</w:t>
      </w:r>
      <w:r>
        <w:rPr>
          <w:b/>
          <w:sz w:val="28"/>
          <w:szCs w:val="28"/>
        </w:rPr>
        <w:t xml:space="preserve"> (за исключением </w:t>
      </w:r>
    </w:p>
    <w:p w14:paraId="0CE37CEF" w14:textId="77777777" w:rsidR="00DC0032" w:rsidRDefault="00DC0032" w:rsidP="00DC0032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субсидий </w:t>
      </w:r>
      <w:proofErr w:type="gramStart"/>
      <w:r>
        <w:rPr>
          <w:b/>
          <w:sz w:val="28"/>
          <w:szCs w:val="28"/>
        </w:rPr>
        <w:t>государственным</w:t>
      </w:r>
      <w:r>
        <w:rPr>
          <w:b/>
          <w:sz w:val="28"/>
          <w:szCs w:val="28"/>
          <w:shd w:val="clear" w:color="auto" w:fill="FFFFFF"/>
        </w:rPr>
        <w:t xml:space="preserve">  (</w:t>
      </w:r>
      <w:proofErr w:type="gramEnd"/>
      <w:r>
        <w:rPr>
          <w:b/>
          <w:sz w:val="28"/>
          <w:szCs w:val="28"/>
          <w:shd w:val="clear" w:color="auto" w:fill="FFFFFF"/>
        </w:rPr>
        <w:t>муниципальным)</w:t>
      </w:r>
    </w:p>
    <w:p w14:paraId="0E3C8DC1" w14:textId="77777777" w:rsidR="00DC0032" w:rsidRDefault="00DC0032" w:rsidP="00DC0032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учреждениям), индивидуальным </w:t>
      </w:r>
    </w:p>
    <w:p w14:paraId="4416F00B" w14:textId="77777777" w:rsidR="00DC0032" w:rsidRDefault="00DC0032" w:rsidP="00DC0032">
      <w:pPr>
        <w:ind w:right="-2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предпринимателям,  физическим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</w:p>
    <w:p w14:paraId="3F03A20C" w14:textId="77777777" w:rsidR="00DC0032" w:rsidRDefault="00DC0032" w:rsidP="00DC0032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лицам - производителям товаров, </w:t>
      </w:r>
    </w:p>
    <w:p w14:paraId="096C8E37" w14:textId="77777777" w:rsidR="00DC0032" w:rsidRDefault="00DC0032" w:rsidP="00DC0032">
      <w:pPr>
        <w:ind w:right="-2"/>
        <w:rPr>
          <w:b/>
          <w:sz w:val="28"/>
        </w:rPr>
      </w:pPr>
      <w:r>
        <w:rPr>
          <w:b/>
          <w:sz w:val="28"/>
          <w:szCs w:val="28"/>
          <w:shd w:val="clear" w:color="auto" w:fill="FFFFFF"/>
        </w:rPr>
        <w:t xml:space="preserve">работ, услуг, а также </w:t>
      </w:r>
      <w:r>
        <w:rPr>
          <w:b/>
          <w:sz w:val="28"/>
        </w:rPr>
        <w:t xml:space="preserve">некоммерческим </w:t>
      </w:r>
    </w:p>
    <w:p w14:paraId="24987E04" w14:textId="77777777" w:rsidR="00DC0032" w:rsidRDefault="00DC0032" w:rsidP="00DC0032">
      <w:pPr>
        <w:ind w:right="-2"/>
        <w:rPr>
          <w:b/>
          <w:sz w:val="28"/>
        </w:rPr>
      </w:pPr>
      <w:r>
        <w:rPr>
          <w:b/>
          <w:sz w:val="28"/>
        </w:rPr>
        <w:t xml:space="preserve">организациям, не являющимся </w:t>
      </w:r>
    </w:p>
    <w:p w14:paraId="09273579" w14:textId="77777777" w:rsidR="00DC0032" w:rsidRDefault="00DC0032" w:rsidP="00DC0032">
      <w:pPr>
        <w:ind w:right="-2"/>
        <w:rPr>
          <w:b/>
          <w:sz w:val="28"/>
          <w:szCs w:val="28"/>
        </w:rPr>
      </w:pPr>
      <w:r>
        <w:rPr>
          <w:b/>
          <w:sz w:val="28"/>
        </w:rPr>
        <w:t>казенными учреждениями,</w:t>
      </w:r>
      <w:r>
        <w:rPr>
          <w:b/>
          <w:sz w:val="28"/>
          <w:szCs w:val="28"/>
        </w:rPr>
        <w:t xml:space="preserve"> в том </w:t>
      </w:r>
    </w:p>
    <w:p w14:paraId="403B2A84" w14:textId="77777777" w:rsidR="00DC0032" w:rsidRDefault="00DC0032" w:rsidP="00DC0032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 предоставляемых на конкурсной </w:t>
      </w:r>
    </w:p>
    <w:p w14:paraId="38DACF56" w14:textId="4A991039" w:rsidR="00DC0032" w:rsidRPr="0083189A" w:rsidRDefault="00DC0032" w:rsidP="00DC0032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основе</w:t>
      </w:r>
      <w:r>
        <w:rPr>
          <w:b/>
          <w:sz w:val="28"/>
          <w:szCs w:val="28"/>
          <w:shd w:val="clear" w:color="auto" w:fill="FFFFFF"/>
        </w:rPr>
        <w:t xml:space="preserve"> из бюджета </w:t>
      </w:r>
      <w:bookmarkStart w:id="0" w:name="_Hlk73355432"/>
      <w:r>
        <w:rPr>
          <w:b/>
          <w:sz w:val="28"/>
          <w:szCs w:val="28"/>
          <w:shd w:val="clear" w:color="auto" w:fill="FFFFFF"/>
        </w:rPr>
        <w:t>Преображенского</w:t>
      </w:r>
    </w:p>
    <w:p w14:paraId="3D50F7B9" w14:textId="6DA4B73C" w:rsidR="00DC0032" w:rsidRDefault="00DC0032" w:rsidP="00DC0032">
      <w:pPr>
        <w:autoSpaceDE w:val="0"/>
        <w:autoSpaceDN w:val="0"/>
        <w:adjustRightInd w:val="0"/>
        <w:ind w:right="4308"/>
        <w:jc w:val="both"/>
        <w:rPr>
          <w:b/>
          <w:sz w:val="28"/>
          <w:szCs w:val="28"/>
          <w:shd w:val="clear" w:color="auto" w:fill="FFFFFF"/>
        </w:rPr>
      </w:pPr>
      <w:r w:rsidRPr="0083189A">
        <w:rPr>
          <w:b/>
          <w:sz w:val="28"/>
          <w:szCs w:val="28"/>
          <w:shd w:val="clear" w:color="auto" w:fill="FFFFFF"/>
        </w:rPr>
        <w:t>муниципального</w:t>
      </w:r>
      <w:r w:rsidR="00D32FD2" w:rsidRPr="00D32FD2">
        <w:rPr>
          <w:b/>
          <w:sz w:val="28"/>
          <w:szCs w:val="28"/>
          <w:shd w:val="clear" w:color="auto" w:fill="FFFFFF"/>
        </w:rPr>
        <w:t xml:space="preserve"> </w:t>
      </w:r>
      <w:r w:rsidRPr="0083189A">
        <w:rPr>
          <w:b/>
          <w:sz w:val="28"/>
          <w:szCs w:val="28"/>
          <w:shd w:val="clear" w:color="auto" w:fill="FFFFFF"/>
        </w:rPr>
        <w:t>образования Пугачевского муниципального района Саратовской области</w:t>
      </w:r>
      <w:r>
        <w:rPr>
          <w:b/>
          <w:sz w:val="28"/>
          <w:szCs w:val="28"/>
          <w:shd w:val="clear" w:color="auto" w:fill="FFFFFF"/>
        </w:rPr>
        <w:t xml:space="preserve"> </w:t>
      </w:r>
      <w:bookmarkEnd w:id="0"/>
      <w:r>
        <w:rPr>
          <w:b/>
          <w:sz w:val="28"/>
          <w:szCs w:val="28"/>
          <w:shd w:val="clear" w:color="auto" w:fill="FFFFFF"/>
        </w:rPr>
        <w:t>на реализацию проектов»</w:t>
      </w:r>
    </w:p>
    <w:p w14:paraId="0C3A4567" w14:textId="32852C2D" w:rsidR="00DC0032" w:rsidRDefault="00DC0032"/>
    <w:p w14:paraId="2A40C1F0" w14:textId="4A5DD7AE" w:rsidR="00DC0032" w:rsidRDefault="00DC0032" w:rsidP="00DC003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>
        <w:rPr>
          <w:sz w:val="28"/>
          <w:szCs w:val="28"/>
        </w:rPr>
        <w:lastRenderedPageBreak/>
        <w:t xml:space="preserve">актов Правительства Российской Федерации», </w:t>
      </w:r>
      <w:r w:rsidRPr="0049264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264A">
        <w:rPr>
          <w:sz w:val="28"/>
          <w:szCs w:val="28"/>
        </w:rPr>
        <w:t xml:space="preserve"> Правительства РФ от 5 апреля 2022 г. N 590 “О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году”</w:t>
      </w:r>
      <w:r>
        <w:rPr>
          <w:sz w:val="28"/>
          <w:szCs w:val="28"/>
        </w:rPr>
        <w:t xml:space="preserve">, </w:t>
      </w:r>
      <w:r w:rsidRPr="0083189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Преображенского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>
        <w:rPr>
          <w:sz w:val="28"/>
          <w:szCs w:val="28"/>
        </w:rPr>
        <w:t>Преображенского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ПОСТАНОВЛЯЕТ:</w:t>
      </w:r>
    </w:p>
    <w:p w14:paraId="115CE231" w14:textId="6D233D16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4926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926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9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9264A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116C57">
        <w:rPr>
          <w:rFonts w:ascii="Times New Roman" w:hAnsi="Times New Roman" w:cs="Times New Roman"/>
          <w:sz w:val="28"/>
          <w:szCs w:val="28"/>
        </w:rPr>
        <w:t>12</w:t>
      </w:r>
      <w:r w:rsidRPr="004926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 субсидий, в том числе грантов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4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4A"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116C57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926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реализацию проектов»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35E28A6" w14:textId="77777777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4 приложения к указанному постановлению в следующий редакции:</w:t>
      </w:r>
    </w:p>
    <w:p w14:paraId="3E4A40A5" w14:textId="77777777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14:paraId="419ED9B3" w14:textId="77777777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</w:t>
      </w:r>
      <w:r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sz w:val="28"/>
          <w:szCs w:val="28"/>
        </w:rPr>
        <w:t>ской Федерации о налогах и сборах;</w:t>
      </w:r>
    </w:p>
    <w:p w14:paraId="0612871D" w14:textId="19E7EE78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83189A">
        <w:rPr>
          <w:color w:val="000000"/>
          <w:sz w:val="28"/>
          <w:szCs w:val="28"/>
          <w:shd w:val="clear" w:color="auto" w:fill="FFFFFF"/>
        </w:rPr>
        <w:t>образования  Пугачевского</w:t>
      </w:r>
      <w:proofErr w:type="gramEnd"/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Пугачевского муниципального района Саратовской области</w:t>
      </w:r>
      <w:r>
        <w:rPr>
          <w:color w:val="000000"/>
          <w:sz w:val="28"/>
          <w:szCs w:val="28"/>
        </w:rPr>
        <w:t>;</w:t>
      </w:r>
    </w:p>
    <w:p w14:paraId="0FD62A45" w14:textId="77777777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6205E87" w14:textId="77777777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14:paraId="42D72321" w14:textId="77777777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26B8AC5" w14:textId="76F1A004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не должен получать средства из бюджета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на основании иных нормативных правовых актов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на цели, установленные настоящим Порядком;</w:t>
      </w:r>
    </w:p>
    <w:p w14:paraId="02B782FC" w14:textId="2E94A162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осуществляет свою деятельность на территории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;</w:t>
      </w:r>
    </w:p>
    <w:p w14:paraId="5528A1BC" w14:textId="77777777" w:rsidR="00DC0032" w:rsidRDefault="00DC0032" w:rsidP="00DC0032">
      <w:pPr>
        <w:ind w:firstLine="2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>
        <w:rPr>
          <w:color w:val="000000"/>
          <w:sz w:val="28"/>
          <w:szCs w:val="28"/>
        </w:rPr>
        <w:t>минимального размера оплаты труда;</w:t>
      </w:r>
    </w:p>
    <w:p w14:paraId="12D19F3D" w14:textId="77777777" w:rsidR="00DC0032" w:rsidRDefault="00DC0032" w:rsidP="00DC0032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6C9">
        <w:rPr>
          <w:color w:val="000000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</w:t>
      </w:r>
      <w:r>
        <w:rPr>
          <w:color w:val="000000"/>
          <w:sz w:val="28"/>
          <w:szCs w:val="28"/>
        </w:rPr>
        <w:t>я предусмотрены правовым актом).</w:t>
      </w:r>
    </w:p>
    <w:p w14:paraId="0ED6ADE5" w14:textId="77777777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sub_104"/>
      <w:r>
        <w:rPr>
          <w:rFonts w:ascii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отборе.».</w:t>
      </w:r>
    </w:p>
    <w:p w14:paraId="5CD9EFA6" w14:textId="1295843F" w:rsidR="00DC0032" w:rsidRPr="0083189A" w:rsidRDefault="00DC0032" w:rsidP="00DC0032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116C57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 в сети «Интернет</w:t>
      </w:r>
      <w:r w:rsidR="00A94DF9">
        <w:rPr>
          <w:color w:val="000000"/>
          <w:sz w:val="28"/>
          <w:szCs w:val="28"/>
          <w:shd w:val="clear" w:color="auto" w:fill="FFFFFF"/>
        </w:rPr>
        <w:t>»</w:t>
      </w:r>
      <w:r w:rsidRPr="0083189A">
        <w:rPr>
          <w:color w:val="000000"/>
          <w:sz w:val="28"/>
          <w:szCs w:val="28"/>
          <w:shd w:val="clear" w:color="auto" w:fill="FFFFFF"/>
        </w:rPr>
        <w:t>.</w:t>
      </w:r>
    </w:p>
    <w:p w14:paraId="2FCB9BC2" w14:textId="77777777" w:rsidR="00DC0032" w:rsidRPr="0083189A" w:rsidRDefault="00DC0032" w:rsidP="00DC0032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 w:rsidRPr="008318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83189A">
        <w:rPr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обнародования.</w:t>
      </w:r>
    </w:p>
    <w:p w14:paraId="31231CE5" w14:textId="77777777" w:rsidR="00DC0032" w:rsidRPr="0083189A" w:rsidRDefault="00DC0032" w:rsidP="00DC0032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B18589B" w14:textId="61DCD42C" w:rsidR="00DC0032" w:rsidRPr="0083189A" w:rsidRDefault="00DC0032" w:rsidP="00DC0032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83189A">
        <w:rPr>
          <w:b/>
          <w:bCs/>
          <w:color w:val="000000"/>
          <w:sz w:val="28"/>
          <w:szCs w:val="28"/>
          <w:lang w:eastAsia="zh-CN"/>
        </w:rPr>
        <w:t xml:space="preserve">Глава </w:t>
      </w:r>
      <w:r w:rsidR="00116C57">
        <w:rPr>
          <w:b/>
          <w:bCs/>
          <w:color w:val="000000"/>
          <w:sz w:val="28"/>
          <w:szCs w:val="28"/>
          <w:lang w:eastAsia="zh-CN"/>
        </w:rPr>
        <w:t>Преображенского</w:t>
      </w:r>
    </w:p>
    <w:p w14:paraId="600BFCDC" w14:textId="7FB0ADB2" w:rsidR="00DC0032" w:rsidRPr="0083189A" w:rsidRDefault="00DC0032" w:rsidP="00DC0032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83189A">
        <w:rPr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Cs/>
          <w:color w:val="00000A"/>
          <w:sz w:val="28"/>
          <w:szCs w:val="28"/>
          <w:lang w:eastAsia="zh-CN"/>
        </w:rPr>
        <w:tab/>
        <w:t xml:space="preserve">                   </w:t>
      </w:r>
      <w:r w:rsidR="00116C57">
        <w:rPr>
          <w:b/>
          <w:bCs/>
          <w:color w:val="00000A"/>
          <w:sz w:val="28"/>
          <w:szCs w:val="28"/>
          <w:lang w:eastAsia="zh-CN"/>
        </w:rPr>
        <w:t>М.Т. Мартынов</w:t>
      </w:r>
    </w:p>
    <w:p w14:paraId="46F079DC" w14:textId="77777777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1"/>
    <w:p w14:paraId="127FC305" w14:textId="77777777" w:rsidR="00DC0032" w:rsidRDefault="00DC0032" w:rsidP="00DC003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C0032" w:rsidSect="00D32FD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32"/>
    <w:rsid w:val="00116C57"/>
    <w:rsid w:val="004B45E1"/>
    <w:rsid w:val="007D60CC"/>
    <w:rsid w:val="00A94DF9"/>
    <w:rsid w:val="00D32FD2"/>
    <w:rsid w:val="00D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2093E"/>
  <w15:chartTrackingRefBased/>
  <w15:docId w15:val="{52A97BB1-E323-4B1F-A7A3-F95A076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pacing w:val="-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32"/>
    <w:pPr>
      <w:spacing w:after="0" w:line="240" w:lineRule="auto"/>
    </w:pPr>
    <w:rPr>
      <w:rFonts w:eastAsia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C0032"/>
    <w:rPr>
      <w:i/>
      <w:iCs/>
    </w:rPr>
  </w:style>
  <w:style w:type="paragraph" w:customStyle="1" w:styleId="a4">
    <w:name w:val="Áàçîâûé"/>
    <w:rsid w:val="00DC003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pacing w:val="0"/>
      <w:kern w:val="1"/>
      <w:szCs w:val="20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user1</cp:lastModifiedBy>
  <cp:revision>2</cp:revision>
  <cp:lastPrinted>2022-06-08T07:29:00Z</cp:lastPrinted>
  <dcterms:created xsi:type="dcterms:W3CDTF">2022-05-24T07:16:00Z</dcterms:created>
  <dcterms:modified xsi:type="dcterms:W3CDTF">2022-06-08T07:31:00Z</dcterms:modified>
</cp:coreProperties>
</file>