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57" w:rsidRDefault="002046F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F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2.5pt;width:54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97665078" r:id="rId7"/>
        </w:pict>
      </w:r>
      <w:r w:rsidR="00FA598F">
        <w:t xml:space="preserve"> </w:t>
      </w:r>
    </w:p>
    <w:p w:rsidR="00217057" w:rsidRPr="00142921" w:rsidRDefault="00FA5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217057" w:rsidRDefault="00FA598F" w:rsidP="00B01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17057" w:rsidRDefault="00B83B31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7C0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98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217057" w:rsidRDefault="00FA598F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217057" w:rsidRDefault="00FA598F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217057" w:rsidRDefault="00217057">
      <w:pPr>
        <w:spacing w:after="0" w:line="240" w:lineRule="exact"/>
        <w:ind w:left="3384"/>
      </w:pPr>
    </w:p>
    <w:p w:rsidR="00217057" w:rsidRDefault="00FA59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17057" w:rsidRDefault="0021705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057" w:rsidRDefault="00FA59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B83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96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августа</w:t>
      </w:r>
      <w:r w:rsidR="00B83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 года №</w:t>
      </w:r>
      <w:r w:rsidR="00B83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6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2921" w:rsidRDefault="0014292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8D7" w:rsidRDefault="002748D7" w:rsidP="002748D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2748D7" w:rsidRDefault="00B83B31" w:rsidP="002748D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27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EC570C" w:rsidRDefault="002748D7" w:rsidP="00EC5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83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8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3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B0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2012 года № 3</w:t>
      </w:r>
      <w:r w:rsidR="00AB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C570C" w:rsidRPr="004B184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EC570C" w:rsidRDefault="00EC570C" w:rsidP="00EC5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848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84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EC570C" w:rsidRDefault="00EC570C" w:rsidP="00EC5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848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«Выдача справок, выписок </w:t>
      </w:r>
    </w:p>
    <w:p w:rsidR="00EC570C" w:rsidRDefault="00EC570C" w:rsidP="00EC5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848">
        <w:rPr>
          <w:rFonts w:ascii="Times New Roman" w:hAnsi="Times New Roman" w:cs="Times New Roman"/>
          <w:b/>
          <w:sz w:val="28"/>
          <w:szCs w:val="28"/>
        </w:rPr>
        <w:t xml:space="preserve">из похозяйственных книг населенных </w:t>
      </w:r>
      <w:r>
        <w:rPr>
          <w:rFonts w:ascii="Times New Roman" w:hAnsi="Times New Roman" w:cs="Times New Roman"/>
          <w:b/>
          <w:sz w:val="28"/>
          <w:szCs w:val="28"/>
        </w:rPr>
        <w:t>пунктов</w:t>
      </w:r>
    </w:p>
    <w:p w:rsidR="00EC570C" w:rsidRDefault="00EC570C" w:rsidP="00EC5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848">
        <w:rPr>
          <w:rFonts w:ascii="Times New Roman" w:hAnsi="Times New Roman" w:cs="Times New Roman"/>
          <w:b/>
          <w:sz w:val="28"/>
          <w:szCs w:val="28"/>
        </w:rPr>
        <w:t>муниципального образования,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848">
        <w:rPr>
          <w:rFonts w:ascii="Times New Roman" w:hAnsi="Times New Roman" w:cs="Times New Roman"/>
          <w:b/>
          <w:sz w:val="28"/>
          <w:szCs w:val="28"/>
        </w:rPr>
        <w:t>выписок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848">
        <w:rPr>
          <w:rFonts w:ascii="Times New Roman" w:hAnsi="Times New Roman" w:cs="Times New Roman"/>
          <w:b/>
          <w:sz w:val="28"/>
          <w:szCs w:val="28"/>
        </w:rPr>
        <w:t xml:space="preserve">постановлений </w:t>
      </w:r>
    </w:p>
    <w:p w:rsidR="00EC570C" w:rsidRDefault="00EC570C" w:rsidP="00EC5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848">
        <w:rPr>
          <w:rFonts w:ascii="Times New Roman" w:hAnsi="Times New Roman" w:cs="Times New Roman"/>
          <w:b/>
          <w:sz w:val="28"/>
          <w:szCs w:val="28"/>
        </w:rPr>
        <w:t>и распоряжений администрации»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2921" w:rsidRPr="009139BB" w:rsidRDefault="00142921" w:rsidP="00EC570C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8D7" w:rsidRDefault="00FA598F" w:rsidP="00EC570C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ноября 2017 года № 355-ФЗ «О внесении изменений в Федеральный закон «О Порядке рассмотрения обращений граждан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83B31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Пугачевского муниципального района Саратовской области, администрация </w:t>
      </w:r>
      <w:r w:rsidR="00B83B31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ПОСТАНОВЛЯЕТ</w:t>
      </w:r>
      <w:r>
        <w:rPr>
          <w:sz w:val="28"/>
          <w:szCs w:val="28"/>
        </w:rPr>
        <w:t>:</w:t>
      </w:r>
    </w:p>
    <w:p w:rsidR="00217057" w:rsidRPr="00EC570C" w:rsidRDefault="00FA598F" w:rsidP="00EC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 Внести в постановление администрации </w:t>
      </w:r>
      <w:r w:rsidR="00B83B31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3B31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</w:t>
      </w:r>
      <w:r w:rsid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№ </w:t>
      </w:r>
      <w:r w:rsidR="007F40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3B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0706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570C" w:rsidRPr="00EC570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EC570C">
        <w:rPr>
          <w:rFonts w:ascii="Times New Roman" w:hAnsi="Times New Roman" w:cs="Times New Roman"/>
          <w:sz w:val="28"/>
          <w:szCs w:val="28"/>
        </w:rPr>
        <w:t xml:space="preserve">  </w:t>
      </w:r>
      <w:r w:rsidR="00EC570C" w:rsidRPr="00EC570C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«Выдача </w:t>
      </w:r>
      <w:r w:rsidR="00EC570C">
        <w:rPr>
          <w:rFonts w:ascii="Times New Roman" w:hAnsi="Times New Roman" w:cs="Times New Roman"/>
          <w:sz w:val="28"/>
          <w:szCs w:val="28"/>
        </w:rPr>
        <w:t xml:space="preserve"> </w:t>
      </w:r>
      <w:r w:rsidR="00EC570C" w:rsidRPr="00EC570C">
        <w:rPr>
          <w:rFonts w:ascii="Times New Roman" w:hAnsi="Times New Roman" w:cs="Times New Roman"/>
          <w:sz w:val="28"/>
          <w:szCs w:val="28"/>
        </w:rPr>
        <w:t xml:space="preserve">справок, выписок из похозяйственных книг населенных </w:t>
      </w:r>
      <w:r w:rsidR="00EC570C">
        <w:rPr>
          <w:rFonts w:ascii="Times New Roman" w:hAnsi="Times New Roman" w:cs="Times New Roman"/>
          <w:sz w:val="28"/>
          <w:szCs w:val="28"/>
        </w:rPr>
        <w:t xml:space="preserve"> </w:t>
      </w:r>
      <w:r w:rsidR="00EC570C" w:rsidRPr="00EC570C">
        <w:rPr>
          <w:rFonts w:ascii="Times New Roman" w:hAnsi="Times New Roman" w:cs="Times New Roman"/>
          <w:sz w:val="28"/>
          <w:szCs w:val="28"/>
        </w:rPr>
        <w:t>пунктов муниципального образования, выписок из</w:t>
      </w:r>
      <w:r w:rsidR="00EC570C">
        <w:rPr>
          <w:rFonts w:ascii="Times New Roman" w:hAnsi="Times New Roman" w:cs="Times New Roman"/>
          <w:sz w:val="28"/>
          <w:szCs w:val="28"/>
        </w:rPr>
        <w:t xml:space="preserve">  </w:t>
      </w:r>
      <w:r w:rsidR="00EC570C" w:rsidRPr="00EC570C">
        <w:rPr>
          <w:rFonts w:ascii="Times New Roman" w:hAnsi="Times New Roman" w:cs="Times New Roman"/>
          <w:sz w:val="28"/>
          <w:szCs w:val="28"/>
        </w:rPr>
        <w:t>постановлений и распоряжений администрации»</w:t>
      </w:r>
      <w:r w:rsidRPr="0008164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»  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17057" w:rsidRPr="00081646" w:rsidRDefault="00FA598F" w:rsidP="00EC5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07FE2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46DE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</w:t>
      </w:r>
      <w:r w:rsidR="00907FE2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1646">
        <w:rPr>
          <w:rFonts w:ascii="Times New Roman" w:hAnsi="Times New Roman" w:cs="Times New Roman"/>
          <w:sz w:val="28"/>
          <w:szCs w:val="28"/>
        </w:rPr>
        <w:t>:</w:t>
      </w:r>
    </w:p>
    <w:p w:rsidR="00217057" w:rsidRDefault="00FA598F" w:rsidP="0014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07FE2">
        <w:rPr>
          <w:rFonts w:ascii="Times New Roman" w:hAnsi="Times New Roman" w:cs="Times New Roman"/>
          <w:sz w:val="28"/>
          <w:szCs w:val="28"/>
        </w:rPr>
        <w:t>добавить</w:t>
      </w:r>
      <w:r w:rsidR="00EF46DE">
        <w:rPr>
          <w:rFonts w:ascii="Times New Roman" w:hAnsi="Times New Roman" w:cs="Times New Roman"/>
          <w:sz w:val="28"/>
          <w:szCs w:val="28"/>
        </w:rPr>
        <w:t xml:space="preserve"> </w:t>
      </w:r>
      <w:r w:rsidR="00FC33A1">
        <w:rPr>
          <w:rFonts w:ascii="Times New Roman" w:hAnsi="Times New Roman" w:cs="Times New Roman"/>
          <w:sz w:val="28"/>
          <w:szCs w:val="28"/>
        </w:rPr>
        <w:t>в пункт 6</w:t>
      </w:r>
      <w:r w:rsidR="001C0BF4">
        <w:rPr>
          <w:rFonts w:ascii="Times New Roman" w:hAnsi="Times New Roman" w:cs="Times New Roman"/>
          <w:sz w:val="28"/>
          <w:szCs w:val="28"/>
        </w:rPr>
        <w:t>,</w:t>
      </w:r>
      <w:r w:rsidR="00FC33A1">
        <w:rPr>
          <w:rFonts w:ascii="Times New Roman" w:hAnsi="Times New Roman" w:cs="Times New Roman"/>
          <w:sz w:val="28"/>
          <w:szCs w:val="28"/>
        </w:rPr>
        <w:t xml:space="preserve"> </w:t>
      </w:r>
      <w:r w:rsidR="00EF46DE">
        <w:rPr>
          <w:rFonts w:ascii="Times New Roman" w:hAnsi="Times New Roman" w:cs="Times New Roman"/>
          <w:sz w:val="28"/>
          <w:szCs w:val="28"/>
        </w:rPr>
        <w:t>подпункт</w:t>
      </w:r>
      <w:r w:rsidR="00FC33A1">
        <w:rPr>
          <w:rFonts w:ascii="Times New Roman" w:hAnsi="Times New Roman" w:cs="Times New Roman"/>
          <w:sz w:val="28"/>
          <w:szCs w:val="28"/>
        </w:rPr>
        <w:t>ы</w:t>
      </w:r>
      <w:r w:rsidR="00EF46DE">
        <w:rPr>
          <w:rFonts w:ascii="Times New Roman" w:hAnsi="Times New Roman" w:cs="Times New Roman"/>
          <w:sz w:val="28"/>
          <w:szCs w:val="28"/>
        </w:rPr>
        <w:t xml:space="preserve"> 6</w:t>
      </w:r>
      <w:r w:rsidR="00500E3D">
        <w:rPr>
          <w:rFonts w:ascii="Times New Roman" w:hAnsi="Times New Roman" w:cs="Times New Roman"/>
          <w:sz w:val="28"/>
          <w:szCs w:val="28"/>
        </w:rPr>
        <w:t>.1</w:t>
      </w:r>
      <w:r w:rsidR="00FC33A1">
        <w:rPr>
          <w:rFonts w:ascii="Times New Roman" w:hAnsi="Times New Roman" w:cs="Times New Roman"/>
          <w:sz w:val="28"/>
          <w:szCs w:val="28"/>
        </w:rPr>
        <w:t>, 6.2, 6.3, 6.4</w:t>
      </w:r>
      <w:r w:rsidR="00907FE2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503895">
        <w:rPr>
          <w:rFonts w:ascii="Times New Roman" w:hAnsi="Times New Roman" w:cs="Times New Roman"/>
          <w:sz w:val="28"/>
          <w:szCs w:val="28"/>
        </w:rPr>
        <w:t xml:space="preserve"> </w:t>
      </w:r>
      <w:r w:rsidR="00907FE2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476" w:rsidRDefault="00FA5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46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33A1">
        <w:rPr>
          <w:rFonts w:ascii="Times New Roman" w:hAnsi="Times New Roman" w:cs="Times New Roman"/>
          <w:sz w:val="28"/>
          <w:szCs w:val="28"/>
        </w:rPr>
        <w:t>1</w:t>
      </w:r>
      <w:r w:rsidR="00EC57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</w:t>
      </w:r>
    </w:p>
    <w:p w:rsidR="008C0476" w:rsidRDefault="008C0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476" w:rsidRDefault="008C0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476" w:rsidRDefault="008C0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476" w:rsidRDefault="008C0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476" w:rsidRDefault="008C0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70C" w:rsidRDefault="00FA5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отчество (последне</w:t>
      </w:r>
      <w:r w:rsidR="00C17BDD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при наличии), адрес электронной почты, по которому должны быть направлены ответ, уведомление о переадресации </w:t>
      </w:r>
    </w:p>
    <w:p w:rsidR="007F407B" w:rsidRDefault="00FA598F" w:rsidP="008C0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обращения. Гражданин вправе приложить к такому обращению необходимые документы и</w:t>
      </w:r>
      <w:r w:rsidR="00500E3D">
        <w:rPr>
          <w:rFonts w:ascii="Times New Roman" w:hAnsi="Times New Roman" w:cs="Times New Roman"/>
          <w:sz w:val="28"/>
          <w:szCs w:val="28"/>
        </w:rPr>
        <w:t xml:space="preserve"> материалы в электронной форме.</w:t>
      </w:r>
    </w:p>
    <w:p w:rsidR="00217057" w:rsidRDefault="00EF4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33A1">
        <w:rPr>
          <w:rFonts w:ascii="Times New Roman" w:hAnsi="Times New Roman" w:cs="Times New Roman"/>
          <w:sz w:val="28"/>
          <w:szCs w:val="28"/>
        </w:rPr>
        <w:t>.2</w:t>
      </w:r>
      <w:r w:rsidR="00EC570C">
        <w:rPr>
          <w:rFonts w:ascii="Times New Roman" w:hAnsi="Times New Roman" w:cs="Times New Roman"/>
          <w:sz w:val="28"/>
          <w:szCs w:val="28"/>
        </w:rPr>
        <w:t>.</w:t>
      </w:r>
      <w:r w:rsidR="00FA598F">
        <w:rPr>
          <w:rFonts w:ascii="Times New Roman" w:hAnsi="Times New Roman" w:cs="Times New Roman"/>
          <w:sz w:val="28"/>
          <w:szCs w:val="28"/>
        </w:rPr>
        <w:t xml:space="preserve">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№ 59-ФЗ от 02.05.2006 года «О порядке рассмотрения обращения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</w:t>
      </w:r>
      <w:r w:rsidR="00500E3D">
        <w:rPr>
          <w:rFonts w:ascii="Times New Roman" w:hAnsi="Times New Roman" w:cs="Times New Roman"/>
          <w:sz w:val="28"/>
          <w:szCs w:val="28"/>
        </w:rPr>
        <w:t>ебного решения, не возвращается</w:t>
      </w:r>
      <w:r w:rsidR="00FA598F">
        <w:rPr>
          <w:rFonts w:ascii="Times New Roman" w:hAnsi="Times New Roman" w:cs="Times New Roman"/>
          <w:sz w:val="28"/>
          <w:szCs w:val="28"/>
        </w:rPr>
        <w:t>.</w:t>
      </w:r>
    </w:p>
    <w:p w:rsidR="005701E2" w:rsidRDefault="00EF46DE" w:rsidP="005701E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33A1">
        <w:rPr>
          <w:rFonts w:ascii="Times New Roman" w:hAnsi="Times New Roman" w:cs="Times New Roman"/>
          <w:sz w:val="28"/>
          <w:szCs w:val="28"/>
        </w:rPr>
        <w:t>.3</w:t>
      </w:r>
      <w:r w:rsidR="00EC570C">
        <w:rPr>
          <w:rFonts w:ascii="Times New Roman" w:hAnsi="Times New Roman" w:cs="Times New Roman"/>
          <w:sz w:val="28"/>
          <w:szCs w:val="28"/>
        </w:rPr>
        <w:t>.</w:t>
      </w:r>
      <w:r w:rsidR="002748D7" w:rsidRPr="002748D7">
        <w:rPr>
          <w:rFonts w:ascii="Times New Roman" w:hAnsi="Times New Roman" w:cs="Times New Roman"/>
          <w:sz w:val="28"/>
          <w:szCs w:val="28"/>
        </w:rPr>
        <w:t xml:space="preserve"> </w:t>
      </w:r>
      <w:r w:rsidR="002748D7">
        <w:rPr>
          <w:rFonts w:ascii="Times New Roman" w:hAnsi="Times New Roman" w:cs="Times New Roman"/>
          <w:sz w:val="28"/>
          <w:szCs w:val="28"/>
        </w:rPr>
        <w:t>Ответ  на обращение направляются  в форме электронного документа по адресу электронной почты, указанной в обращении, поступившем орган местного самоуправления или должностному лицу в форме электронного документа, и в письменной форме по почтовому адресу, указанному в обращении в орган местного самоуправления или должностному лицу в письменной форме. Кроме того, 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 соблюдением части 2 статьи 6 Федерального закона от 02 мая 2006 года №</w:t>
      </w:r>
      <w:r w:rsidR="007F407B">
        <w:rPr>
          <w:rFonts w:ascii="Times New Roman" w:hAnsi="Times New Roman" w:cs="Times New Roman"/>
          <w:sz w:val="28"/>
          <w:szCs w:val="28"/>
        </w:rPr>
        <w:t xml:space="preserve"> </w:t>
      </w:r>
      <w:r w:rsidR="002748D7">
        <w:rPr>
          <w:rFonts w:ascii="Times New Roman" w:hAnsi="Times New Roman" w:cs="Times New Roman"/>
          <w:sz w:val="28"/>
          <w:szCs w:val="28"/>
        </w:rPr>
        <w:t xml:space="preserve">59-ФЗ </w:t>
      </w:r>
      <w:r w:rsidR="002748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Федерации», на официальном сайте органа местного самоуправления в информационно-телекоммуникационной се</w:t>
      </w:r>
      <w:r w:rsidR="00FC3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ти»</w:t>
      </w:r>
      <w:r w:rsidR="002748D7" w:rsidRPr="00AA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7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8D7" w:rsidRPr="005701E2" w:rsidRDefault="00FC33A1" w:rsidP="002748D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EC5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BB">
        <w:rPr>
          <w:rFonts w:ascii="Times New Roman" w:hAnsi="Times New Roman" w:cs="Times New Roman"/>
          <w:sz w:val="28"/>
          <w:szCs w:val="28"/>
        </w:rPr>
        <w:t xml:space="preserve">Заявитель имеет право получать </w:t>
      </w:r>
      <w:r w:rsidR="005701E2" w:rsidRPr="005701E2"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обращении вопросов, за исключением случаев, указанных в стат</w:t>
      </w:r>
      <w:r w:rsidR="007F407B">
        <w:rPr>
          <w:rFonts w:ascii="Times New Roman" w:hAnsi="Times New Roman" w:cs="Times New Roman"/>
          <w:sz w:val="28"/>
          <w:szCs w:val="28"/>
        </w:rPr>
        <w:t>ье 11 Федерального закона № 59-</w:t>
      </w:r>
      <w:r w:rsidR="005701E2" w:rsidRPr="005701E2">
        <w:rPr>
          <w:rFonts w:ascii="Times New Roman" w:hAnsi="Times New Roman" w:cs="Times New Roman"/>
          <w:sz w:val="28"/>
          <w:szCs w:val="28"/>
        </w:rPr>
        <w:t>ФЗ от 02.05.2006 года «О порядке рассмотрения обращений  граждан Российской Федерации», а в случае, предусмотренном частью 5.1 стат</w:t>
      </w:r>
      <w:r w:rsidR="007F407B">
        <w:rPr>
          <w:rFonts w:ascii="Times New Roman" w:hAnsi="Times New Roman" w:cs="Times New Roman"/>
          <w:sz w:val="28"/>
          <w:szCs w:val="28"/>
        </w:rPr>
        <w:t>ьи 11 Федерального закона № 59-</w:t>
      </w:r>
      <w:r w:rsidR="005701E2" w:rsidRPr="005701E2">
        <w:rPr>
          <w:rFonts w:ascii="Times New Roman" w:hAnsi="Times New Roman" w:cs="Times New Roman"/>
          <w:sz w:val="28"/>
          <w:szCs w:val="28"/>
        </w:rPr>
        <w:t>ФЗ от 02.05.2006 года «О порядке рассмотрения обращений  граждан Российской Федерации»,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</w:t>
      </w:r>
      <w:r w:rsidR="005701E2">
        <w:rPr>
          <w:rFonts w:ascii="Times New Roman" w:hAnsi="Times New Roman" w:cs="Times New Roman"/>
          <w:sz w:val="28"/>
          <w:szCs w:val="28"/>
        </w:rPr>
        <w:t>тавленных в обращении вопросов</w:t>
      </w:r>
      <w:r w:rsidR="007F4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8D7" w:rsidRPr="0057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706" w:rsidRDefault="007F407B" w:rsidP="005B1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р</w:t>
      </w:r>
      <w:r w:rsidR="0067208F"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208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EC570C">
        <w:rPr>
          <w:rFonts w:ascii="Times New Roman" w:hAnsi="Times New Roman" w:cs="Times New Roman"/>
          <w:sz w:val="28"/>
          <w:szCs w:val="28"/>
        </w:rPr>
        <w:t>отказа в приеме заявления необходимого для предоставления</w:t>
      </w:r>
      <w:r w:rsidR="0067208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208F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17A35">
        <w:rPr>
          <w:rFonts w:ascii="Times New Roman" w:hAnsi="Times New Roman" w:cs="Times New Roman"/>
          <w:sz w:val="28"/>
          <w:szCs w:val="28"/>
        </w:rPr>
        <w:t>в пункт</w:t>
      </w:r>
      <w:r w:rsidR="00EC570C">
        <w:rPr>
          <w:rFonts w:ascii="Times New Roman" w:hAnsi="Times New Roman" w:cs="Times New Roman"/>
          <w:sz w:val="28"/>
          <w:szCs w:val="28"/>
        </w:rPr>
        <w:t xml:space="preserve"> 13</w:t>
      </w:r>
      <w:r w:rsidR="00017A35">
        <w:rPr>
          <w:rFonts w:ascii="Times New Roman" w:hAnsi="Times New Roman" w:cs="Times New Roman"/>
          <w:sz w:val="28"/>
          <w:szCs w:val="28"/>
        </w:rPr>
        <w:t>,</w:t>
      </w:r>
      <w:r w:rsidR="004C0706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5B1076" w:rsidRDefault="001C0BF4" w:rsidP="00B83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7A35">
        <w:rPr>
          <w:rFonts w:ascii="Times New Roman" w:hAnsi="Times New Roman" w:cs="Times New Roman"/>
          <w:sz w:val="28"/>
          <w:szCs w:val="28"/>
        </w:rPr>
        <w:t>- в</w:t>
      </w:r>
      <w:r w:rsidR="002748D7">
        <w:rPr>
          <w:rFonts w:ascii="Times New Roman" w:hAnsi="Times New Roman" w:cs="Times New Roman"/>
          <w:sz w:val="28"/>
          <w:szCs w:val="28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</w:t>
      </w:r>
    </w:p>
    <w:p w:rsidR="00017A35" w:rsidRDefault="002748D7" w:rsidP="008C0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 или должностному лицу в соответствии с их компетенцией, о чем в течении семи дней со дня регистрации обращения сообщается гра</w:t>
      </w:r>
      <w:r w:rsidR="00500E3D">
        <w:rPr>
          <w:rFonts w:ascii="Times New Roman" w:hAnsi="Times New Roman" w:cs="Times New Roman"/>
          <w:sz w:val="28"/>
          <w:szCs w:val="28"/>
        </w:rPr>
        <w:t>жданину, направившему обращение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7057" w:rsidRDefault="00FA598F" w:rsidP="00500E3D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2. Опубликовать  настоящее постанов</w:t>
      </w:r>
      <w:r w:rsidR="00B83B31">
        <w:rPr>
          <w:rFonts w:ascii="Times New Roman" w:hAnsi="Times New Roman"/>
          <w:sz w:val="28"/>
          <w:szCs w:val="28"/>
        </w:rPr>
        <w:t>ление в «Информационном сборник</w:t>
      </w:r>
      <w:r>
        <w:rPr>
          <w:rFonts w:ascii="Times New Roman" w:hAnsi="Times New Roman"/>
          <w:sz w:val="28"/>
          <w:szCs w:val="28"/>
        </w:rPr>
        <w:t xml:space="preserve">е» </w:t>
      </w:r>
      <w:r w:rsidR="00B83B31">
        <w:rPr>
          <w:rFonts w:ascii="Times New Roman" w:hAnsi="Times New Roman"/>
          <w:sz w:val="28"/>
          <w:szCs w:val="28"/>
        </w:rPr>
        <w:t>Преображенского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sz w:val="28"/>
          <w:szCs w:val="28"/>
          <w:lang w:eastAsia="ru-RU"/>
        </w:rPr>
        <w:t xml:space="preserve">     </w:t>
      </w:r>
    </w:p>
    <w:p w:rsidR="00217057" w:rsidRDefault="00FA598F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017A35" w:rsidRDefault="00017A35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017A35" w:rsidRPr="005701E2" w:rsidRDefault="00017A35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217057" w:rsidRDefault="004965D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И.о. главы администрации </w:t>
      </w:r>
      <w:r w:rsidR="00FA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3B31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="00FA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7057" w:rsidRPr="002748D7" w:rsidRDefault="00FA598F" w:rsidP="002748D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</w:t>
      </w:r>
      <w:r w:rsidR="00017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96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Т.А.Филатова</w:t>
      </w:r>
    </w:p>
    <w:sectPr w:rsidR="00217057" w:rsidRPr="002748D7" w:rsidSect="00217057">
      <w:footerReference w:type="default" r:id="rId8"/>
      <w:pgSz w:w="11906" w:h="16838"/>
      <w:pgMar w:top="284" w:right="851" w:bottom="567" w:left="1701" w:header="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06D" w:rsidRDefault="0044206D" w:rsidP="007F407B">
      <w:pPr>
        <w:spacing w:after="0" w:line="240" w:lineRule="auto"/>
      </w:pPr>
      <w:r>
        <w:separator/>
      </w:r>
    </w:p>
  </w:endnote>
  <w:endnote w:type="continuationSeparator" w:id="1">
    <w:p w:rsidR="0044206D" w:rsidRDefault="0044206D" w:rsidP="007F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4813"/>
      <w:docPartObj>
        <w:docPartGallery w:val="Page Numbers (Bottom of Page)"/>
        <w:docPartUnique/>
      </w:docPartObj>
    </w:sdtPr>
    <w:sdtContent>
      <w:p w:rsidR="007F407B" w:rsidRDefault="002046F5">
        <w:pPr>
          <w:pStyle w:val="ae"/>
          <w:jc w:val="right"/>
        </w:pPr>
        <w:fldSimple w:instr=" PAGE   \* MERGEFORMAT ">
          <w:r w:rsidR="00AB671D">
            <w:rPr>
              <w:noProof/>
            </w:rPr>
            <w:t>2</w:t>
          </w:r>
        </w:fldSimple>
      </w:p>
    </w:sdtContent>
  </w:sdt>
  <w:p w:rsidR="007F407B" w:rsidRDefault="007F407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06D" w:rsidRDefault="0044206D" w:rsidP="007F407B">
      <w:pPr>
        <w:spacing w:after="0" w:line="240" w:lineRule="auto"/>
      </w:pPr>
      <w:r>
        <w:separator/>
      </w:r>
    </w:p>
  </w:footnote>
  <w:footnote w:type="continuationSeparator" w:id="1">
    <w:p w:rsidR="0044206D" w:rsidRDefault="0044206D" w:rsidP="007F4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7057"/>
    <w:rsid w:val="00017A35"/>
    <w:rsid w:val="00071D01"/>
    <w:rsid w:val="00081646"/>
    <w:rsid w:val="00091833"/>
    <w:rsid w:val="000C5F80"/>
    <w:rsid w:val="00116813"/>
    <w:rsid w:val="00142921"/>
    <w:rsid w:val="001C0BF4"/>
    <w:rsid w:val="001D333C"/>
    <w:rsid w:val="002046F5"/>
    <w:rsid w:val="00217057"/>
    <w:rsid w:val="002748D7"/>
    <w:rsid w:val="00290164"/>
    <w:rsid w:val="003371FE"/>
    <w:rsid w:val="00350FAA"/>
    <w:rsid w:val="00380409"/>
    <w:rsid w:val="003A3143"/>
    <w:rsid w:val="0044206D"/>
    <w:rsid w:val="00480F96"/>
    <w:rsid w:val="004965DF"/>
    <w:rsid w:val="004C0706"/>
    <w:rsid w:val="00500E3D"/>
    <w:rsid w:val="00503895"/>
    <w:rsid w:val="00527EEB"/>
    <w:rsid w:val="005610C6"/>
    <w:rsid w:val="005701E2"/>
    <w:rsid w:val="005B1076"/>
    <w:rsid w:val="005B17B1"/>
    <w:rsid w:val="005E4B7A"/>
    <w:rsid w:val="005F58B6"/>
    <w:rsid w:val="0067208F"/>
    <w:rsid w:val="006961F7"/>
    <w:rsid w:val="007A17CE"/>
    <w:rsid w:val="007A6BDE"/>
    <w:rsid w:val="007B3C16"/>
    <w:rsid w:val="007C00AD"/>
    <w:rsid w:val="007F407B"/>
    <w:rsid w:val="00805829"/>
    <w:rsid w:val="008C0476"/>
    <w:rsid w:val="00907FE2"/>
    <w:rsid w:val="009139BB"/>
    <w:rsid w:val="009911E7"/>
    <w:rsid w:val="009B5DFF"/>
    <w:rsid w:val="00A048B1"/>
    <w:rsid w:val="00A77752"/>
    <w:rsid w:val="00AA1CDF"/>
    <w:rsid w:val="00AB671D"/>
    <w:rsid w:val="00AE3C67"/>
    <w:rsid w:val="00AE6C06"/>
    <w:rsid w:val="00B01835"/>
    <w:rsid w:val="00B719C6"/>
    <w:rsid w:val="00B83B31"/>
    <w:rsid w:val="00BD30FC"/>
    <w:rsid w:val="00C037FE"/>
    <w:rsid w:val="00C17BDD"/>
    <w:rsid w:val="00CC31DC"/>
    <w:rsid w:val="00D04E7F"/>
    <w:rsid w:val="00DB794A"/>
    <w:rsid w:val="00DD1FC0"/>
    <w:rsid w:val="00E878F6"/>
    <w:rsid w:val="00EC570C"/>
    <w:rsid w:val="00EF46DE"/>
    <w:rsid w:val="00F74CA8"/>
    <w:rsid w:val="00FA598F"/>
    <w:rsid w:val="00FC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05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ConsPlusNormal">
    <w:name w:val="ConsPlusNormal"/>
    <w:rsid w:val="00217057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9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No Spacing"/>
    <w:rsid w:val="00217057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b">
    <w:name w:val="Normal (Web)"/>
    <w:basedOn w:val="a"/>
    <w:uiPriority w:val="99"/>
    <w:semiHidden/>
    <w:unhideWhenUsed/>
    <w:rsid w:val="005701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F407B"/>
    <w:rPr>
      <w:rFonts w:ascii="Calibri" w:eastAsia="SimSun" w:hAnsi="Calibri" w:cs="Calibri"/>
      <w:color w:val="00000A"/>
      <w:lang w:eastAsia="en-US"/>
    </w:rPr>
  </w:style>
  <w:style w:type="paragraph" w:styleId="ae">
    <w:name w:val="footer"/>
    <w:basedOn w:val="a"/>
    <w:link w:val="af"/>
    <w:uiPriority w:val="99"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407B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RRS69z0rOiEElKXlX6nuPK+ALRVOIiJIhFtXWKnuIcQ=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j1aM9V//k4HhvLu90rRLHSqk0v+IxX8xpwrjRaLAuLj/ChxdSw9qRtFUTJP7oZBVKUroTbWN
    JVcP1HTTh6sg2g==
  </SignatureValue>
  <KeyInfo>
    <X509Data>
      <X509Certificate>
          MIIKvTCCCmygAwIBAgIUWZMZGRoxHE90nab1OWednUcrzHwwCAYGKoUDAgIDMIIBOTEgMB4G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gNCw0LvRjNC90L7QtSDQutCw0LfQvdCw0YfQtdC50YHRgtCy0L4wHhcNMTgwMTE4MDQxNDQ2
          WhcNMTkwNDE4MDQxNDQ2WjCCAlgxGjAYBggqhQMDgQMBARIMNjQ0NTAwNjE0NTc2MRYwFAYF
          KoUDZAMSCzA1NDczMjgwMjU4MR8wHQYJKoZIhvcNAQkBFhBwcmVvYnJtb0BtYWlsLnJ1MQsw
          CQYDVQQGEwJSVTEuMCwGA1UECAwl0KHQsNGA0LDRgtC+0LLRgdC60LDRjyDQvtCx0LvQsNGB
          0YLRjDEqMCgGA1UEBwwh0YHQtdC70L4g0J/RgNC10L7QsdGA0LDQttC10L3QutCwMYHhMIHe
          BgNVBAoMgdbQkNC00LzQuNC90LjRgdGC0YDQsNGG0LjRjyDQn9GA0LXQvtCx0YDQsNC20LXQ
          vdGB0LrQvtCz0L4g0LzRg9C90LjRhtC40L/QsNC70YzQvdC+0LPQviDQvtCx0YDQsNC30L7Q
          stCw0L3QuNGPINCf0YPQs9Cw0YfQtdCy0YHQutC+0LPQviDQvNGD0L3QuNGG0LjQv9Cw0LvR
          jNC90L7Qs9C+INGA0LDQudC+0L3QsCDQodCw0YDQsNGC0L7QstGB0LrQvtC5INC+0LHQu9Cw
          0YHRgtC4MSowKAYDVQQqDCHQnNC40YXQsNC40Lsg0KLQuNC80L7RhNC10LXQstC40YcxGTAX
          BgNVBAQMENCc0LDRgNGC0YvQvdC+0LIxMDAuBgkqhkiG9w0BCQITITEuMi42NDMuMy42MS4x
          LjEuNi41MDI3MTAuMy40LjIuMTE7MDkGA1UEAwwy0JzQsNGA0YLRi9C90L7QsiDQnNC40YXQ
          sNC40Lsg0KLQuNC80L7RhNC10LXQstC40YcwYzAcBgYqhQMCAhMwEgYHKoUDAgIkAAYHKoUD
          AgIeAQNDAARA/bb1wSrCISqFqiI8BSewYiE7GXfrPQxu26jz1l5QLfc4O6mmWHkWR6aUIoHG
          rS9TX4Opa5RSZmepf0wgFTvoo6OCBiUwggYhMAwGA1UdEwEB/wQCMAAwHQYDVR0gBBYwFDAI
          BgYqhQNkcQEwCAYGKoUDZHECMD0GA1UdEQQ2MDSgEgYDVQQMoAsTCTExMjE0NTUyNKAbBgoq
          hQMDPZ7XNgEFoA0TCzAxNjAzMDAwMDk3hgEwMDYGBSqFA2RvBC0MKyLQmtGA0LjQv9GC0L7Q
          n9GA0L4gQ1NQIiAo0LLQtdGA0YHQuNGPIDQuMCkwggExBgUqhQNkcASCASYwggEiDEQi0JrR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uNGPIDIuMSIMH+KEliAxNDkvNy82LTI5MyDQvtGCIDI2LjA2LjIwMTcMT9Ch0LXRgNGC0LjR
          hNC40LrQsNGCINGB0L7QvtGC0LLQtdGC0YHRgtCy0LjRjyDihJYg0KHQpC8xMjgtMjg3OCDQ
          vtGCIDIwLjA2LjIwMTYwDgYDVR0PAQH/BAQDAgP4MIIB/wYDVR0lBIIB9jCCAfIGCCsGAQUF
          BwMBBggrBgEFBQcDAgYIKoUDAgEGCAUGDyqFAwM9AQEGntc2AwQBAQYPKoUDAz0BAQae1zYD
          BAECBg8qhQMDPQEBBp7XNgMEAQMGDyqFAwM9AQEGntc2AwQBBAYPKoUDAz0BAQae1zYDBAEF
          Bg8qhQMDPQEBBp7XNgMEAQYGDyqFAwM9AQEGntc2AwQBBwYPKoUDAz0BAQae1zYDBAEIBg8q
          hQMDPQEBBp7XNgMEAQkGDyqFAwM9AQEGntc2AwQBCgYPKoUDAz0BAQae1zYDBAELBg8qhQMD
          PQEBBp7XNgMEAQwGDyqFAwM9AQEGntc2AwQBDgYOKoUDAz2e1zYBBgMEAQEGDiqFAwM9ntc2
          AQYDBAECBg4qhQMDPZ7XNgEGAwQBAwYOKoUDAz2e1zYBBgMEAQQGByqFAwOBewEGCCqFAwOB
          ewEBBggqhQMDgXsBAgYIKoUDA4F7AQMGCCqFAwOBewEEBggqhQMDgXsBBQYIKoUDA4F7AQYG
          CCqFAwOBewEHBggqhQMDgXsBCAYIKoUDA4F7AQkGCCqFAwOBewEKBggqhQMDgXsBCwYIKoUD
          A4F7AQwGCCqFAwOBewEOBgkqhQMDgXsFAgEGCSqFAwOBewUCAgYJKoUDA4F7BQIDBgkqhQMD
          gXsFAgQwKwYDVR0QBCQwIoAPMjAxODAxMTgwNDE0NDRagQ8yMDE5MDQxODA0MTQ0NFowggGF
          BgNVHSMEggF8MIIBeIAUFlWRplFYxIksa1Fb0oUZCgFESCKhggFSpIIBTjCCAUoxHjAcBgkq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Cjas1FUAAAAAAS8wXgYDVR0fBFcwVTApoCegJYYjaHR0cDovL2NybC5yb3NrYXpuYS5ydS9j
          cmwvdWNmay5jcmwwKKAmoCSGImh0dHA6Ly9jcmwuZnNmay5sb2NhbC9jcmwvdWNmay5jcmww
          HQYDVR0OBBYEFPd7PiImPuYIDRmVycJR98J0XZv/MAgGBiqFAwICAwNBAKxUbInikwmLnYIe
          FhNGtQ9qEPNeLnOtWZifBaV29eRdg2ZJDXp+pLlgPHLzlkXEO0SkbJRBtUFi+FzSe5nn
TOc=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j/x7V/grsh4bD5YMOenR3qS+nb0=</DigestValue>
      </Reference>
      <Reference URI="/word/document.xml?ContentType=application/vnd.openxmlformats-officedocument.wordprocessingml.document.main+xml">
        <DigestMethod Algorithm="http://www.w3.org/2000/09/xmldsig#sha1"/>
        <DigestValue>Ns+uKUoY5hw4ZOSn6AYmxZOhWJg=</DigestValue>
      </Reference>
      <Reference URI="/word/embeddings/oleObject1.bin?ContentType=application/vnd.openxmlformats-officedocument.oleObject">
        <DigestMethod Algorithm="http://www.w3.org/2000/09/xmldsig#sha1"/>
        <DigestValue>E1Xf0mITKXm1sZlqlKPfwYNmmhU=</DigestValue>
      </Reference>
      <Reference URI="/word/endnotes.xml?ContentType=application/vnd.openxmlformats-officedocument.wordprocessingml.endnotes+xml">
        <DigestMethod Algorithm="http://www.w3.org/2000/09/xmldsig#sha1"/>
        <DigestValue>THyjUgDw1ZvJ7WW5zkD2rIf8zrA=</DigestValue>
      </Reference>
      <Reference URI="/word/fontTable.xml?ContentType=application/vnd.openxmlformats-officedocument.wordprocessingml.fontTable+xml">
        <DigestMethod Algorithm="http://www.w3.org/2000/09/xmldsig#sha1"/>
        <DigestValue>GfQlvaP0Ez9b+iPBj2nS+Srxlcg=</DigestValue>
      </Reference>
      <Reference URI="/word/footer1.xml?ContentType=application/vnd.openxmlformats-officedocument.wordprocessingml.footer+xml">
        <DigestMethod Algorithm="http://www.w3.org/2000/09/xmldsig#sha1"/>
        <DigestValue>j5ujR30FrauXwHV+Ad3RVdFKWS8=</DigestValue>
      </Reference>
      <Reference URI="/word/footnotes.xml?ContentType=application/vnd.openxmlformats-officedocument.wordprocessingml.footnotes+xml">
        <DigestMethod Algorithm="http://www.w3.org/2000/09/xmldsig#sha1"/>
        <DigestValue>5OjpT+XLVJlk3NOyJ3GrDLD5YHo=</DigestValue>
      </Reference>
      <Reference URI="/word/media/image1.wmf?ContentType=image/x-wmf">
        <DigestMethod Algorithm="http://www.w3.org/2000/09/xmldsig#sha1"/>
        <DigestValue>tG7KxzLYD8Z0oQoYIxOwg+l7lSk=</DigestValue>
      </Reference>
      <Reference URI="/word/settings.xml?ContentType=application/vnd.openxmlformats-officedocument.wordprocessingml.settings+xml">
        <DigestMethod Algorithm="http://www.w3.org/2000/09/xmldsig#sha1"/>
        <DigestValue>SSfvV5eGlMIwwzCC5Km8UI+dclM=</DigestValue>
      </Reference>
      <Reference URI="/word/styles.xml?ContentType=application/vnd.openxmlformats-officedocument.wordprocessingml.styles+xml">
        <DigestMethod Algorithm="http://www.w3.org/2000/09/xmldsig#sha1"/>
        <DigestValue>/BhSS+yRsxG7bSxwls6L+CrRv50=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2018-09-12T06:15:16Z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admin-pc</dc:creator>
  <cp:lastModifiedBy>CS</cp:lastModifiedBy>
  <cp:revision>47</cp:revision>
  <cp:lastPrinted>2018-09-05T10:56:00Z</cp:lastPrinted>
  <dcterms:created xsi:type="dcterms:W3CDTF">2016-11-18T08:26:00Z</dcterms:created>
  <dcterms:modified xsi:type="dcterms:W3CDTF">2018-09-05T11:04:00Z</dcterms:modified>
</cp:coreProperties>
</file>