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39A1" w14:textId="0AE5283B" w:rsidR="006445CA" w:rsidRDefault="00CF2884" w:rsidP="006445CA">
      <w:pPr>
        <w:shd w:val="clear" w:color="auto" w:fill="FFFFFF"/>
      </w:pPr>
      <w:r>
        <w:rPr>
          <w:noProof/>
        </w:rPr>
        <w:object w:dxaOrig="1440" w:dyaOrig="1440" w14:anchorId="790E6D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65pt;margin-top:.05pt;width:62.9pt;height:69.65pt;z-index:251658240;mso-wrap-distance-left:9.05pt;mso-wrap-distance-right:9.05pt" filled="t">
            <v:fill color2="black"/>
            <v:imagedata r:id="rId5" o:title="" croptop="-7f" cropbottom="-7f" cropleft="-10f" cropright="-10f"/>
            <w10:wrap type="topAndBottom"/>
          </v:shape>
          <o:OLEObject Type="Embed" ProgID="Word.Picture.8" ShapeID="_x0000_s1026" DrawAspect="Content" ObjectID="_1718026518" r:id="rId6"/>
        </w:object>
      </w:r>
    </w:p>
    <w:p w14:paraId="07C5B699" w14:textId="77777777" w:rsidR="006445CA" w:rsidRDefault="006445CA" w:rsidP="006445CA">
      <w:pPr>
        <w:shd w:val="clear" w:color="auto" w:fill="FFFFFF"/>
        <w:rPr>
          <w:b/>
          <w:color w:val="000000"/>
          <w:spacing w:val="-2"/>
          <w:sz w:val="16"/>
          <w:szCs w:val="16"/>
        </w:rPr>
      </w:pPr>
      <w:r>
        <w:rPr>
          <w:b/>
          <w:color w:val="000000"/>
          <w:spacing w:val="-2"/>
          <w:sz w:val="16"/>
          <w:szCs w:val="16"/>
        </w:rPr>
        <w:t xml:space="preserve">                                                                                          </w:t>
      </w:r>
    </w:p>
    <w:p w14:paraId="46FACEA5" w14:textId="77777777" w:rsidR="006445CA" w:rsidRPr="00630AFE" w:rsidRDefault="006445CA" w:rsidP="006445CA">
      <w:pPr>
        <w:shd w:val="clear" w:color="auto" w:fill="FFFFFF"/>
        <w:jc w:val="center"/>
        <w:rPr>
          <w:sz w:val="28"/>
          <w:szCs w:val="28"/>
        </w:rPr>
      </w:pPr>
      <w:r w:rsidRPr="00630AFE">
        <w:rPr>
          <w:b/>
          <w:color w:val="000000"/>
          <w:spacing w:val="-2"/>
          <w:sz w:val="28"/>
          <w:szCs w:val="28"/>
        </w:rPr>
        <w:t>АДМИНИСТРАЦИЯ</w:t>
      </w:r>
    </w:p>
    <w:p w14:paraId="1ED65939" w14:textId="77777777" w:rsidR="006445CA" w:rsidRPr="00630AFE" w:rsidRDefault="006445CA" w:rsidP="006445CA">
      <w:pPr>
        <w:shd w:val="clear" w:color="auto" w:fill="FFFFFF"/>
        <w:ind w:left="10"/>
        <w:jc w:val="center"/>
        <w:rPr>
          <w:sz w:val="28"/>
          <w:szCs w:val="28"/>
        </w:rPr>
      </w:pPr>
      <w:r w:rsidRPr="00630AFE">
        <w:rPr>
          <w:b/>
          <w:color w:val="000000"/>
          <w:spacing w:val="9"/>
          <w:sz w:val="28"/>
          <w:szCs w:val="28"/>
        </w:rPr>
        <w:t xml:space="preserve">ПРЕОБРАЖЕНСКОГО МУНИЦИПАЛЬНОГО </w:t>
      </w:r>
      <w:r w:rsidRPr="00630AFE">
        <w:rPr>
          <w:b/>
          <w:color w:val="000000"/>
          <w:spacing w:val="7"/>
          <w:sz w:val="28"/>
          <w:szCs w:val="28"/>
        </w:rPr>
        <w:t>ОБРАЗОВАНИЯ ПУГАЧЕВСКОГО МУНИЦИПАЛЬНОГО РАЙОНА</w:t>
      </w:r>
    </w:p>
    <w:p w14:paraId="2029ABE9" w14:textId="77777777" w:rsidR="006445CA" w:rsidRPr="00630AFE" w:rsidRDefault="006445CA" w:rsidP="006445CA">
      <w:pPr>
        <w:shd w:val="clear" w:color="auto" w:fill="FFFFFF"/>
        <w:ind w:left="5"/>
        <w:jc w:val="center"/>
        <w:rPr>
          <w:sz w:val="28"/>
          <w:szCs w:val="28"/>
        </w:rPr>
      </w:pPr>
      <w:r w:rsidRPr="00630AFE">
        <w:rPr>
          <w:b/>
          <w:color w:val="000000"/>
          <w:spacing w:val="-2"/>
          <w:sz w:val="28"/>
          <w:szCs w:val="28"/>
        </w:rPr>
        <w:t>САРАТОВСКОЙ ОБЛАСТИ</w:t>
      </w:r>
    </w:p>
    <w:p w14:paraId="1C370275" w14:textId="77777777" w:rsidR="003128A3" w:rsidRDefault="003128A3" w:rsidP="006445CA">
      <w:pPr>
        <w:pStyle w:val="a3"/>
        <w:ind w:left="150"/>
        <w:jc w:val="center"/>
        <w:rPr>
          <w:b/>
        </w:rPr>
      </w:pPr>
    </w:p>
    <w:p w14:paraId="29F84FB2" w14:textId="01FE84BD" w:rsidR="006445CA" w:rsidRPr="00630AFE" w:rsidRDefault="006445CA" w:rsidP="006445CA">
      <w:pPr>
        <w:pStyle w:val="a3"/>
        <w:ind w:left="150"/>
        <w:jc w:val="center"/>
        <w:rPr>
          <w:b/>
        </w:rPr>
      </w:pPr>
      <w:r w:rsidRPr="00630AFE">
        <w:rPr>
          <w:b/>
        </w:rPr>
        <w:t>ПОСТАНОВЛЕНИЕ</w:t>
      </w:r>
    </w:p>
    <w:p w14:paraId="36163682" w14:textId="77777777" w:rsidR="006445CA" w:rsidRDefault="006445CA" w:rsidP="006445CA"/>
    <w:p w14:paraId="0D35E0B6" w14:textId="41762DCA" w:rsidR="006445CA" w:rsidRPr="006445CA" w:rsidRDefault="006445CA" w:rsidP="006445CA">
      <w:pPr>
        <w:ind w:left="2977"/>
      </w:pPr>
      <w:r w:rsidRPr="00D4408D">
        <w:rPr>
          <w:b/>
          <w:sz w:val="28"/>
          <w:szCs w:val="28"/>
        </w:rPr>
        <w:t xml:space="preserve">от </w:t>
      </w:r>
      <w:r w:rsidR="003128A3">
        <w:rPr>
          <w:b/>
          <w:sz w:val="28"/>
          <w:szCs w:val="28"/>
        </w:rPr>
        <w:t xml:space="preserve">14 июня </w:t>
      </w:r>
      <w:r w:rsidRPr="00630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2022</w:t>
      </w:r>
      <w:r w:rsidRPr="00C66BFC">
        <w:rPr>
          <w:b/>
          <w:sz w:val="28"/>
          <w:szCs w:val="28"/>
        </w:rPr>
        <w:t xml:space="preserve"> </w:t>
      </w:r>
      <w:r w:rsidRPr="00B26C0B">
        <w:rPr>
          <w:b/>
          <w:sz w:val="28"/>
          <w:szCs w:val="28"/>
        </w:rPr>
        <w:t xml:space="preserve">года </w:t>
      </w:r>
      <w:r w:rsidRPr="00B26C0B">
        <w:rPr>
          <w:b/>
          <w:bCs/>
          <w:sz w:val="28"/>
          <w:szCs w:val="28"/>
        </w:rPr>
        <w:t>№</w:t>
      </w:r>
      <w:r w:rsidRPr="00B26C0B">
        <w:rPr>
          <w:b/>
          <w:sz w:val="28"/>
          <w:szCs w:val="28"/>
        </w:rPr>
        <w:t xml:space="preserve"> </w:t>
      </w:r>
      <w:r w:rsidR="003128A3">
        <w:rPr>
          <w:b/>
          <w:sz w:val="28"/>
          <w:szCs w:val="28"/>
        </w:rPr>
        <w:t>3</w:t>
      </w:r>
      <w:r w:rsidR="005E7B55">
        <w:rPr>
          <w:b/>
          <w:sz w:val="28"/>
          <w:szCs w:val="28"/>
        </w:rPr>
        <w:t>1</w:t>
      </w:r>
    </w:p>
    <w:p w14:paraId="66FA6488" w14:textId="77777777" w:rsidR="006445CA" w:rsidRDefault="006445CA" w:rsidP="006445CA">
      <w:pPr>
        <w:rPr>
          <w:sz w:val="20"/>
          <w:szCs w:val="20"/>
        </w:rPr>
      </w:pPr>
    </w:p>
    <w:tbl>
      <w:tblPr>
        <w:tblW w:w="1006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6445CA" w14:paraId="737E6FAA" w14:textId="77777777" w:rsidTr="006445CA">
        <w:trPr>
          <w:trHeight w:val="1060"/>
        </w:trPr>
        <w:tc>
          <w:tcPr>
            <w:tcW w:w="10065" w:type="dxa"/>
            <w:shd w:val="clear" w:color="auto" w:fill="auto"/>
          </w:tcPr>
          <w:p w14:paraId="1E36EC4E" w14:textId="77777777" w:rsidR="006445CA" w:rsidRDefault="006445CA" w:rsidP="006445CA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44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 внесении изменений и дополнений</w:t>
            </w:r>
          </w:p>
          <w:p w14:paraId="6BC1B879" w14:textId="2ED55FC8" w:rsidR="006445CA" w:rsidRDefault="006445CA" w:rsidP="006445CA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44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 постановление администрации </w:t>
            </w:r>
          </w:p>
          <w:p w14:paraId="79BF26E6" w14:textId="77777777" w:rsidR="006445CA" w:rsidRDefault="006445CA" w:rsidP="006445CA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44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Преображенского муниципального образования </w:t>
            </w:r>
          </w:p>
          <w:p w14:paraId="18F857ED" w14:textId="77777777" w:rsidR="006445CA" w:rsidRDefault="006445CA" w:rsidP="006445CA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44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Пугачевского муниципального района Саратовской</w:t>
            </w:r>
          </w:p>
          <w:p w14:paraId="006CBE8D" w14:textId="421B5D41" w:rsidR="006445CA" w:rsidRDefault="006445CA" w:rsidP="006445CA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44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области</w:t>
            </w:r>
            <w:r w:rsidRPr="006445CA"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val="ru-RU"/>
              </w:rPr>
              <w:t>3</w:t>
            </w:r>
            <w:r w:rsidRPr="006445CA"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val="ru-RU"/>
              </w:rPr>
              <w:t xml:space="preserve"> от </w:t>
            </w:r>
            <w:r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val="ru-RU"/>
              </w:rPr>
              <w:t>10.02.2022</w:t>
            </w:r>
            <w:r w:rsidRPr="006445CA"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val="ru-RU"/>
              </w:rPr>
              <w:t xml:space="preserve"> года «</w:t>
            </w:r>
            <w:r w:rsidRPr="00644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 утверждении</w:t>
            </w:r>
          </w:p>
          <w:p w14:paraId="5CE12791" w14:textId="4AC84BFB" w:rsidR="006445CA" w:rsidRDefault="006445CA" w:rsidP="006445CA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44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муниципальной программы </w:t>
            </w:r>
            <w:r w:rsidRPr="006445C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«Благоустройство</w:t>
            </w:r>
          </w:p>
          <w:p w14:paraId="5C5CCD08" w14:textId="0117AB3D" w:rsidR="006445CA" w:rsidRDefault="006445CA" w:rsidP="006445CA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445C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общественной территории в с. Успенка </w:t>
            </w:r>
            <w:r w:rsidRPr="00644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Преображенского </w:t>
            </w:r>
          </w:p>
          <w:p w14:paraId="02E263CD" w14:textId="77777777" w:rsidR="006445CA" w:rsidRDefault="006445CA" w:rsidP="006445CA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44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</w:t>
            </w:r>
            <w:r w:rsidRPr="00AD4E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образования Пугачевского</w:t>
            </w:r>
          </w:p>
          <w:p w14:paraId="76B56B5A" w14:textId="0410E87A" w:rsidR="006445CA" w:rsidRPr="00AD4E8D" w:rsidRDefault="006445CA" w:rsidP="006445CA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D4E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муниципального района </w:t>
            </w:r>
          </w:p>
          <w:p w14:paraId="391A8141" w14:textId="1A3D0EC2" w:rsidR="006445CA" w:rsidRDefault="006445CA" w:rsidP="006445CA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b/>
                <w:szCs w:val="28"/>
              </w:rPr>
            </w:pPr>
            <w:r w:rsidRPr="00AD4E8D">
              <w:rPr>
                <w:b/>
                <w:szCs w:val="28"/>
              </w:rPr>
              <w:t>Саратовской области на 202</w:t>
            </w:r>
            <w:r>
              <w:rPr>
                <w:b/>
                <w:szCs w:val="28"/>
              </w:rPr>
              <w:t>2</w:t>
            </w:r>
            <w:r w:rsidRPr="00AD4E8D">
              <w:rPr>
                <w:b/>
                <w:szCs w:val="28"/>
              </w:rPr>
              <w:t xml:space="preserve"> год</w:t>
            </w:r>
            <w:r w:rsidRPr="002A4048">
              <w:rPr>
                <w:b/>
                <w:szCs w:val="28"/>
                <w:lang w:eastAsia="ru-RU"/>
              </w:rPr>
              <w:t>»</w:t>
            </w:r>
            <w:r>
              <w:rPr>
                <w:b/>
                <w:szCs w:val="28"/>
              </w:rPr>
              <w:t>.</w:t>
            </w:r>
          </w:p>
          <w:p w14:paraId="336BF3EE" w14:textId="4F79C7ED" w:rsidR="006445CA" w:rsidRDefault="006445CA" w:rsidP="006445CA"/>
          <w:p w14:paraId="63C8D45E" w14:textId="6E6F20C1" w:rsidR="006445CA" w:rsidRPr="00083138" w:rsidRDefault="006445CA" w:rsidP="00083138">
            <w:pPr>
              <w:pStyle w:val="a5"/>
              <w:jc w:val="both"/>
              <w:rPr>
                <w:sz w:val="28"/>
                <w:szCs w:val="28"/>
                <w:lang w:val="ru-RU"/>
              </w:rPr>
            </w:pPr>
            <w:r w:rsidRPr="000831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 дорожной деятельности в Российской Федерации и о внесении изменений в отдельные законодательные акты Российской Федерации», Уставом Преображенского муниципального образования Пугачевского муниципального района Саратовской области в целях реализации полномочий, </w:t>
            </w:r>
            <w:r w:rsidR="00083138" w:rsidRPr="00083138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  <w:r w:rsidRPr="000831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Администрация Преображенского муниципального образования  ПОСТАНОВЛЯЕТ:</w:t>
            </w:r>
            <w:r w:rsidRPr="00083138">
              <w:rPr>
                <w:sz w:val="28"/>
                <w:szCs w:val="28"/>
                <w:lang w:val="ru-RU"/>
              </w:rPr>
              <w:t xml:space="preserve">  </w:t>
            </w:r>
          </w:p>
          <w:p w14:paraId="2A8815B5" w14:textId="4C38945A" w:rsidR="006445CA" w:rsidRDefault="006445CA" w:rsidP="00083138">
            <w:pPr>
              <w:pStyle w:val="a5"/>
              <w:ind w:firstLine="130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13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  <w:r w:rsidRPr="000831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Внести изменения в постановление </w:t>
            </w:r>
            <w:r w:rsidRPr="00083138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администрации Преображенского муниципального образования Пугачевского муниципального района Саратовской области</w:t>
            </w:r>
            <w:r w:rsidRPr="000831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="00083138" w:rsidRPr="0008313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0831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</w:t>
            </w:r>
            <w:r w:rsidR="00083138" w:rsidRPr="000831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 февраля 2022 года </w:t>
            </w:r>
            <w:r w:rsidRPr="000831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«Об утверждении муниципальной программы «</w:t>
            </w:r>
            <w:r w:rsidR="00083138" w:rsidRPr="000831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Благоустройство общественной территории в с. Успенка </w:t>
            </w:r>
            <w:r w:rsidR="00083138" w:rsidRPr="00083138">
              <w:rPr>
                <w:rFonts w:ascii="Times New Roman" w:hAnsi="Times New Roman"/>
                <w:sz w:val="28"/>
                <w:szCs w:val="28"/>
                <w:lang w:val="ru-RU"/>
              </w:rPr>
              <w:t>Преображенского муниципального образования Пугачевского муниципального района Саратовской области на 2022 год</w:t>
            </w:r>
            <w:r w:rsidRPr="00083138">
              <w:rPr>
                <w:rFonts w:ascii="Times New Roman" w:hAnsi="Times New Roman"/>
                <w:sz w:val="28"/>
                <w:szCs w:val="28"/>
                <w:lang w:val="ru-RU"/>
              </w:rPr>
              <w:t>» следующие изменения:</w:t>
            </w:r>
          </w:p>
          <w:p w14:paraId="0DF7C078" w14:textId="76334734" w:rsidR="006445CA" w:rsidRDefault="005A4F2A" w:rsidP="005A4F2A">
            <w:pPr>
              <w:ind w:firstLine="1161"/>
              <w:rPr>
                <w:b/>
                <w:bCs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1.1 </w:t>
            </w:r>
            <w:r w:rsidRPr="00CC5B39">
              <w:rPr>
                <w:b/>
                <w:bCs/>
                <w:sz w:val="26"/>
                <w:szCs w:val="26"/>
              </w:rPr>
              <w:t>Объемы и источники финансирования программы изложить в новой редакции:</w:t>
            </w:r>
          </w:p>
          <w:p w14:paraId="283F9CFD" w14:textId="77777777" w:rsidR="003B1DBC" w:rsidRDefault="003B1DBC" w:rsidP="005A4F2A">
            <w:pPr>
              <w:ind w:firstLine="1161"/>
              <w:rPr>
                <w:b/>
                <w:bCs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double" w:sz="4" w:space="0" w:color="7F7F7F"/>
                <w:left w:val="double" w:sz="4" w:space="0" w:color="7F7F7F"/>
                <w:bottom w:val="double" w:sz="4" w:space="0" w:color="7F7F7F"/>
                <w:right w:val="double" w:sz="4" w:space="0" w:color="7F7F7F"/>
                <w:insideH w:val="double" w:sz="4" w:space="0" w:color="7F7F7F"/>
                <w:insideV w:val="double" w:sz="4" w:space="0" w:color="7F7F7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6662"/>
            </w:tblGrid>
            <w:tr w:rsidR="005A4F2A" w:rsidRPr="00565912" w14:paraId="7ECAACE8" w14:textId="77777777" w:rsidTr="00BB363C">
              <w:tc>
                <w:tcPr>
                  <w:tcW w:w="3227" w:type="dxa"/>
                  <w:tcBorders>
                    <w:top w:val="double" w:sz="4" w:space="0" w:color="BFBFBF"/>
                    <w:left w:val="double" w:sz="4" w:space="0" w:color="BFBFBF"/>
                    <w:bottom w:val="double" w:sz="4" w:space="0" w:color="BFBFBF"/>
                    <w:right w:val="double" w:sz="4" w:space="0" w:color="BFBFBF"/>
                  </w:tcBorders>
                </w:tcPr>
                <w:p w14:paraId="40FF7A58" w14:textId="77777777" w:rsidR="005A4F2A" w:rsidRPr="00565912" w:rsidRDefault="005A4F2A" w:rsidP="005A4F2A">
                  <w:pPr>
                    <w:rPr>
                      <w:sz w:val="26"/>
                      <w:szCs w:val="26"/>
                    </w:rPr>
                  </w:pPr>
                  <w:r w:rsidRPr="00565912">
                    <w:rPr>
                      <w:sz w:val="26"/>
                      <w:szCs w:val="26"/>
                    </w:rPr>
                    <w:lastRenderedPageBreak/>
                    <w:t>Объемы и источники финансирования программы</w:t>
                  </w:r>
                </w:p>
              </w:tc>
              <w:tc>
                <w:tcPr>
                  <w:tcW w:w="6662" w:type="dxa"/>
                  <w:tcBorders>
                    <w:left w:val="double" w:sz="4" w:space="0" w:color="BFBFBF"/>
                  </w:tcBorders>
                </w:tcPr>
                <w:p w14:paraId="24056A45" w14:textId="53F28613" w:rsidR="005A4F2A" w:rsidRPr="00565912" w:rsidRDefault="005A4F2A" w:rsidP="005A4F2A">
                  <w:pPr>
                    <w:jc w:val="both"/>
                    <w:rPr>
                      <w:sz w:val="26"/>
                      <w:szCs w:val="26"/>
                    </w:rPr>
                  </w:pPr>
                  <w:r w:rsidRPr="00565912">
                    <w:rPr>
                      <w:sz w:val="26"/>
                      <w:szCs w:val="26"/>
                    </w:rPr>
                    <w:t xml:space="preserve">Общий объем финансирования программы </w:t>
                  </w:r>
                  <w:r w:rsidRPr="005E3C2A">
                    <w:rPr>
                      <w:sz w:val="26"/>
                      <w:szCs w:val="26"/>
                    </w:rPr>
                    <w:t xml:space="preserve">– </w:t>
                  </w:r>
                  <w:r w:rsidR="00CF2884">
                    <w:rPr>
                      <w:sz w:val="26"/>
                      <w:szCs w:val="26"/>
                    </w:rPr>
                    <w:t>1 200,00</w:t>
                  </w:r>
                  <w:r w:rsidRPr="00B139CE">
                    <w:rPr>
                      <w:sz w:val="26"/>
                      <w:szCs w:val="26"/>
                    </w:rPr>
                    <w:t xml:space="preserve"> </w:t>
                  </w:r>
                  <w:r w:rsidRPr="00565912">
                    <w:rPr>
                      <w:sz w:val="26"/>
                      <w:szCs w:val="26"/>
                    </w:rPr>
                    <w:t xml:space="preserve">тыс. рублей, за счет средств бюджета Преображенского муниципального образования  </w:t>
                  </w:r>
                </w:p>
              </w:tc>
            </w:tr>
          </w:tbl>
          <w:p w14:paraId="3097B67F" w14:textId="77777777" w:rsidR="005A4F2A" w:rsidRPr="006445CA" w:rsidRDefault="005A4F2A" w:rsidP="005A4F2A">
            <w:pPr>
              <w:ind w:firstLine="1161"/>
            </w:pPr>
          </w:p>
          <w:p w14:paraId="48DD792C" w14:textId="77777777" w:rsidR="006445CA" w:rsidRDefault="006445CA" w:rsidP="00BB363C">
            <w:pPr>
              <w:jc w:val="both"/>
            </w:pPr>
          </w:p>
        </w:tc>
      </w:tr>
    </w:tbl>
    <w:p w14:paraId="6E7FC884" w14:textId="38A47ECF" w:rsidR="007E4FE7" w:rsidRDefault="007E4FE7" w:rsidP="007E4FE7">
      <w:pPr>
        <w:shd w:val="clear" w:color="auto" w:fill="FFFFFF"/>
        <w:ind w:firstLine="709"/>
        <w:rPr>
          <w:sz w:val="28"/>
          <w:szCs w:val="28"/>
        </w:rPr>
      </w:pPr>
      <w:r w:rsidRPr="007E4FE7">
        <w:rPr>
          <w:sz w:val="28"/>
          <w:szCs w:val="28"/>
        </w:rPr>
        <w:lastRenderedPageBreak/>
        <w:t xml:space="preserve">1.2 Раздел  4. </w:t>
      </w:r>
      <w:r w:rsidRPr="007E4FE7">
        <w:rPr>
          <w:b/>
          <w:bCs/>
          <w:sz w:val="28"/>
          <w:szCs w:val="28"/>
        </w:rPr>
        <w:t>Мероприятия программы</w:t>
      </w:r>
      <w:r w:rsidRPr="007E4FE7">
        <w:rPr>
          <w:sz w:val="28"/>
          <w:szCs w:val="28"/>
        </w:rPr>
        <w:t xml:space="preserve"> изложить в новой редакции:</w:t>
      </w:r>
    </w:p>
    <w:p w14:paraId="19A1A21E" w14:textId="77777777" w:rsidR="007E4FE7" w:rsidRPr="007E4FE7" w:rsidRDefault="007E4FE7" w:rsidP="007E4FE7">
      <w:pPr>
        <w:shd w:val="clear" w:color="auto" w:fill="FFFFFF"/>
        <w:ind w:firstLine="709"/>
        <w:rPr>
          <w:sz w:val="28"/>
          <w:szCs w:val="28"/>
        </w:rPr>
      </w:pPr>
    </w:p>
    <w:p w14:paraId="373C5DCD" w14:textId="77777777" w:rsidR="007E4FE7" w:rsidRPr="007E4FE7" w:rsidRDefault="007E4FE7" w:rsidP="007E4FE7">
      <w:pPr>
        <w:shd w:val="clear" w:color="auto" w:fill="FFFFFF"/>
        <w:ind w:left="778"/>
        <w:jc w:val="both"/>
        <w:rPr>
          <w:sz w:val="28"/>
          <w:szCs w:val="28"/>
        </w:rPr>
      </w:pPr>
      <w:r w:rsidRPr="007E4FE7">
        <w:rPr>
          <w:sz w:val="28"/>
          <w:szCs w:val="28"/>
        </w:rPr>
        <w:t>Программой предусматриваются следующие мероприятия:</w:t>
      </w:r>
    </w:p>
    <w:p w14:paraId="21E7400A" w14:textId="77777777" w:rsidR="007E4FE7" w:rsidRPr="00884F62" w:rsidRDefault="007E4FE7" w:rsidP="007E4FE7">
      <w:pPr>
        <w:shd w:val="clear" w:color="auto" w:fill="FFFFFF"/>
        <w:tabs>
          <w:tab w:val="left" w:pos="3135"/>
        </w:tabs>
        <w:ind w:left="778"/>
        <w:jc w:val="right"/>
        <w:rPr>
          <w:sz w:val="28"/>
          <w:szCs w:val="28"/>
        </w:rPr>
      </w:pPr>
      <w:r w:rsidRPr="00884F62">
        <w:rPr>
          <w:sz w:val="28"/>
          <w:szCs w:val="28"/>
        </w:rPr>
        <w:tab/>
        <w:t>тыс. руб.</w:t>
      </w:r>
    </w:p>
    <w:tbl>
      <w:tblPr>
        <w:tblW w:w="10490" w:type="dxa"/>
        <w:tblInd w:w="-86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03"/>
        <w:gridCol w:w="5245"/>
        <w:gridCol w:w="103"/>
        <w:gridCol w:w="1882"/>
        <w:gridCol w:w="103"/>
        <w:gridCol w:w="2306"/>
      </w:tblGrid>
      <w:tr w:rsidR="007E4FE7" w:rsidRPr="003E19A6" w14:paraId="16931C20" w14:textId="77777777" w:rsidTr="00966EB4">
        <w:tc>
          <w:tcPr>
            <w:tcW w:w="851" w:type="dxa"/>
            <w:gridSpan w:val="2"/>
            <w:vAlign w:val="center"/>
          </w:tcPr>
          <w:p w14:paraId="3F908CCF" w14:textId="77777777" w:rsidR="007E4FE7" w:rsidRPr="003E19A6" w:rsidRDefault="007E4FE7" w:rsidP="00BB363C">
            <w:pPr>
              <w:tabs>
                <w:tab w:val="left" w:pos="3135"/>
              </w:tabs>
            </w:pPr>
            <w:r w:rsidRPr="003E19A6">
              <w:t>№ п/п</w:t>
            </w:r>
          </w:p>
        </w:tc>
        <w:tc>
          <w:tcPr>
            <w:tcW w:w="5348" w:type="dxa"/>
            <w:gridSpan w:val="2"/>
            <w:vAlign w:val="center"/>
          </w:tcPr>
          <w:p w14:paraId="2776BE7D" w14:textId="77777777" w:rsidR="007E4FE7" w:rsidRPr="003E19A6" w:rsidRDefault="007E4FE7" w:rsidP="00BB363C">
            <w:pPr>
              <w:tabs>
                <w:tab w:val="left" w:pos="3135"/>
              </w:tabs>
            </w:pPr>
            <w:r w:rsidRPr="003E19A6">
              <w:t xml:space="preserve">       Название мероприятий</w:t>
            </w:r>
          </w:p>
        </w:tc>
        <w:tc>
          <w:tcPr>
            <w:tcW w:w="1985" w:type="dxa"/>
            <w:gridSpan w:val="2"/>
            <w:vAlign w:val="center"/>
          </w:tcPr>
          <w:p w14:paraId="11767A5C" w14:textId="77777777" w:rsidR="007E4FE7" w:rsidRPr="003E19A6" w:rsidRDefault="007E4FE7" w:rsidP="00BB363C">
            <w:pPr>
              <w:tabs>
                <w:tab w:val="left" w:pos="3135"/>
              </w:tabs>
            </w:pPr>
            <w:r w:rsidRPr="003E19A6">
              <w:t>Объем финансирования</w:t>
            </w:r>
          </w:p>
        </w:tc>
        <w:tc>
          <w:tcPr>
            <w:tcW w:w="2306" w:type="dxa"/>
            <w:vAlign w:val="center"/>
          </w:tcPr>
          <w:p w14:paraId="0940D0B3" w14:textId="77777777" w:rsidR="007E4FE7" w:rsidRPr="003E19A6" w:rsidRDefault="007E4FE7" w:rsidP="00BB363C">
            <w:pPr>
              <w:tabs>
                <w:tab w:val="left" w:pos="3135"/>
              </w:tabs>
            </w:pPr>
            <w:r w:rsidRPr="003E19A6">
              <w:t xml:space="preserve">За счет средств бюджета Преображенского муниципального образования  </w:t>
            </w:r>
          </w:p>
        </w:tc>
      </w:tr>
      <w:tr w:rsidR="007E4FE7" w:rsidRPr="003E19A6" w14:paraId="0AB2206B" w14:textId="77777777" w:rsidTr="00966EB4">
        <w:trPr>
          <w:trHeight w:val="602"/>
        </w:trPr>
        <w:tc>
          <w:tcPr>
            <w:tcW w:w="748" w:type="dxa"/>
          </w:tcPr>
          <w:p w14:paraId="24AABAD6" w14:textId="77777777" w:rsidR="007E4FE7" w:rsidRPr="00FB0807" w:rsidRDefault="007E4FE7" w:rsidP="00BB363C">
            <w:pPr>
              <w:tabs>
                <w:tab w:val="left" w:pos="3135"/>
              </w:tabs>
              <w:jc w:val="right"/>
            </w:pPr>
            <w:r w:rsidRPr="00FB0807">
              <w:t>1.</w:t>
            </w:r>
          </w:p>
        </w:tc>
        <w:tc>
          <w:tcPr>
            <w:tcW w:w="5348" w:type="dxa"/>
            <w:gridSpan w:val="2"/>
          </w:tcPr>
          <w:p w14:paraId="44CE7AF5" w14:textId="77777777" w:rsidR="007E4FE7" w:rsidRPr="00AE6F17" w:rsidRDefault="007E4FE7" w:rsidP="00BB363C">
            <w:pPr>
              <w:tabs>
                <w:tab w:val="left" w:pos="3135"/>
              </w:tabs>
            </w:pPr>
            <w:r w:rsidRPr="00AE6F17">
              <w:rPr>
                <w:b/>
              </w:rPr>
              <w:t>Благоустройство общественной территории в с. Успенка</w:t>
            </w:r>
          </w:p>
        </w:tc>
        <w:tc>
          <w:tcPr>
            <w:tcW w:w="1985" w:type="dxa"/>
            <w:gridSpan w:val="2"/>
          </w:tcPr>
          <w:p w14:paraId="404FF354" w14:textId="273FE354" w:rsidR="007E4FE7" w:rsidRPr="00AE6F17" w:rsidRDefault="00CF2884" w:rsidP="00BB363C">
            <w:pPr>
              <w:tabs>
                <w:tab w:val="left" w:pos="3135"/>
              </w:tabs>
            </w:pPr>
            <w:r>
              <w:t>1 200,00</w:t>
            </w:r>
          </w:p>
        </w:tc>
        <w:tc>
          <w:tcPr>
            <w:tcW w:w="2409" w:type="dxa"/>
            <w:gridSpan w:val="2"/>
          </w:tcPr>
          <w:p w14:paraId="5636ADB0" w14:textId="51C4DD0B" w:rsidR="00CF2884" w:rsidRPr="00AE6F17" w:rsidRDefault="00CF2884" w:rsidP="00CF2884">
            <w:pPr>
              <w:tabs>
                <w:tab w:val="left" w:pos="3135"/>
              </w:tabs>
            </w:pPr>
            <w:r>
              <w:t>1 200,00</w:t>
            </w:r>
          </w:p>
        </w:tc>
      </w:tr>
      <w:tr w:rsidR="007E4FE7" w:rsidRPr="003E19A6" w14:paraId="3B4055F8" w14:textId="77777777" w:rsidTr="00966EB4">
        <w:trPr>
          <w:trHeight w:val="602"/>
        </w:trPr>
        <w:tc>
          <w:tcPr>
            <w:tcW w:w="748" w:type="dxa"/>
          </w:tcPr>
          <w:p w14:paraId="6E92566D" w14:textId="77777777" w:rsidR="007E4FE7" w:rsidRPr="00FB0807" w:rsidRDefault="007E4FE7" w:rsidP="00BB363C">
            <w:pPr>
              <w:tabs>
                <w:tab w:val="left" w:pos="3135"/>
              </w:tabs>
              <w:jc w:val="right"/>
            </w:pPr>
            <w:r>
              <w:t>1.1</w:t>
            </w:r>
          </w:p>
        </w:tc>
        <w:tc>
          <w:tcPr>
            <w:tcW w:w="5348" w:type="dxa"/>
            <w:gridSpan w:val="2"/>
          </w:tcPr>
          <w:p w14:paraId="7F0A7E38" w14:textId="70175EE7" w:rsidR="007E4FE7" w:rsidRPr="009F22B2" w:rsidRDefault="007E4FE7" w:rsidP="00BB363C">
            <w:pPr>
              <w:tabs>
                <w:tab w:val="left" w:pos="3135"/>
              </w:tabs>
              <w:rPr>
                <w:bCs/>
              </w:rPr>
            </w:pPr>
            <w:r w:rsidRPr="009F22B2">
              <w:rPr>
                <w:bCs/>
              </w:rPr>
              <w:t>Благоустройство площадки</w:t>
            </w:r>
            <w:r>
              <w:rPr>
                <w:bCs/>
              </w:rPr>
              <w:t xml:space="preserve"> (устройство подстилающих и выравнивающих слоев, укладка плитки, </w:t>
            </w:r>
            <w:r w:rsidRPr="0035053E">
              <w:rPr>
                <w:bCs/>
              </w:rPr>
              <w:t>установка урн, скамеек, цветочниц</w:t>
            </w:r>
            <w:r>
              <w:rPr>
                <w:bCs/>
              </w:rPr>
              <w:t>, спортивного комплекса, детской площадки</w:t>
            </w:r>
            <w:r w:rsidR="00966EB4">
              <w:rPr>
                <w:bCs/>
              </w:rPr>
              <w:t xml:space="preserve">, ограждения </w:t>
            </w:r>
            <w:r>
              <w:rPr>
                <w:bCs/>
              </w:rPr>
              <w:t xml:space="preserve"> и др.)</w:t>
            </w:r>
          </w:p>
        </w:tc>
        <w:tc>
          <w:tcPr>
            <w:tcW w:w="1985" w:type="dxa"/>
            <w:gridSpan w:val="2"/>
          </w:tcPr>
          <w:p w14:paraId="50991677" w14:textId="1AD57B89" w:rsidR="007E4FE7" w:rsidRPr="00AE6F17" w:rsidRDefault="007E4FE7" w:rsidP="00BB363C">
            <w:pPr>
              <w:tabs>
                <w:tab w:val="left" w:pos="3135"/>
              </w:tabs>
            </w:pPr>
            <w:r>
              <w:t>1</w:t>
            </w:r>
            <w:r w:rsidR="00CF2884">
              <w:t> 200,00</w:t>
            </w:r>
          </w:p>
        </w:tc>
        <w:tc>
          <w:tcPr>
            <w:tcW w:w="2409" w:type="dxa"/>
            <w:gridSpan w:val="2"/>
          </w:tcPr>
          <w:p w14:paraId="1BFFB145" w14:textId="689C2F3D" w:rsidR="007E4FE7" w:rsidRPr="00AE6F17" w:rsidRDefault="00CF2884" w:rsidP="00BB363C">
            <w:pPr>
              <w:tabs>
                <w:tab w:val="left" w:pos="3135"/>
              </w:tabs>
            </w:pPr>
            <w:r>
              <w:t>1 200,00</w:t>
            </w:r>
          </w:p>
        </w:tc>
      </w:tr>
      <w:tr w:rsidR="007E4FE7" w:rsidRPr="003E19A6" w14:paraId="534D97A7" w14:textId="77777777" w:rsidTr="00966EB4">
        <w:tc>
          <w:tcPr>
            <w:tcW w:w="748" w:type="dxa"/>
          </w:tcPr>
          <w:p w14:paraId="2E2EE3E3" w14:textId="77777777" w:rsidR="007E4FE7" w:rsidRPr="003E19A6" w:rsidRDefault="007E4FE7" w:rsidP="00BB363C">
            <w:pPr>
              <w:tabs>
                <w:tab w:val="left" w:pos="3135"/>
              </w:tabs>
            </w:pPr>
          </w:p>
        </w:tc>
        <w:tc>
          <w:tcPr>
            <w:tcW w:w="5348" w:type="dxa"/>
            <w:gridSpan w:val="2"/>
          </w:tcPr>
          <w:p w14:paraId="57E9384E" w14:textId="77777777" w:rsidR="007E4FE7" w:rsidRPr="00250369" w:rsidRDefault="007E4FE7" w:rsidP="00BB363C">
            <w:pPr>
              <w:tabs>
                <w:tab w:val="left" w:pos="3135"/>
              </w:tabs>
              <w:rPr>
                <w:b/>
                <w:bCs/>
              </w:rPr>
            </w:pPr>
            <w:r w:rsidRPr="00250369">
              <w:rPr>
                <w:b/>
                <w:bCs/>
              </w:rPr>
              <w:t>ВСЕГО</w:t>
            </w:r>
          </w:p>
        </w:tc>
        <w:tc>
          <w:tcPr>
            <w:tcW w:w="1985" w:type="dxa"/>
            <w:gridSpan w:val="2"/>
          </w:tcPr>
          <w:p w14:paraId="2921F50F" w14:textId="21A2B002" w:rsidR="007E4FE7" w:rsidRPr="00250369" w:rsidRDefault="00CF2884" w:rsidP="00BB363C">
            <w:pPr>
              <w:tabs>
                <w:tab w:val="left" w:pos="3135"/>
              </w:tabs>
              <w:rPr>
                <w:b/>
                <w:bCs/>
              </w:rPr>
            </w:pPr>
            <w:r>
              <w:rPr>
                <w:b/>
                <w:bCs/>
              </w:rPr>
              <w:t>1 200,00</w:t>
            </w:r>
          </w:p>
        </w:tc>
        <w:tc>
          <w:tcPr>
            <w:tcW w:w="2409" w:type="dxa"/>
            <w:gridSpan w:val="2"/>
          </w:tcPr>
          <w:p w14:paraId="16C3096F" w14:textId="104037E2" w:rsidR="007E4FE7" w:rsidRPr="00250369" w:rsidRDefault="00CF2884" w:rsidP="00BB363C">
            <w:pPr>
              <w:tabs>
                <w:tab w:val="left" w:pos="3135"/>
              </w:tabs>
              <w:rPr>
                <w:b/>
                <w:bCs/>
              </w:rPr>
            </w:pPr>
            <w:r>
              <w:rPr>
                <w:b/>
                <w:bCs/>
              </w:rPr>
              <w:t>1 200,00</w:t>
            </w:r>
          </w:p>
        </w:tc>
      </w:tr>
    </w:tbl>
    <w:p w14:paraId="1F35E2A2" w14:textId="114AC648" w:rsidR="007D60CC" w:rsidRDefault="007D60CC"/>
    <w:p w14:paraId="11A5D453" w14:textId="33DD7072" w:rsidR="00966EB4" w:rsidRDefault="00966EB4" w:rsidP="00966EB4">
      <w:pPr>
        <w:shd w:val="clear" w:color="auto" w:fill="FFFFFF"/>
        <w:ind w:right="115"/>
        <w:jc w:val="center"/>
        <w:rPr>
          <w:b/>
          <w:bCs/>
          <w:spacing w:val="-6"/>
          <w:sz w:val="28"/>
          <w:szCs w:val="28"/>
        </w:rPr>
      </w:pPr>
      <w:r w:rsidRPr="00966EB4">
        <w:rPr>
          <w:sz w:val="28"/>
          <w:szCs w:val="28"/>
        </w:rPr>
        <w:t>1.3 Раздел</w:t>
      </w:r>
      <w:r>
        <w:t xml:space="preserve"> </w:t>
      </w:r>
      <w:r w:rsidRPr="00966EB4">
        <w:rPr>
          <w:b/>
          <w:bCs/>
          <w:spacing w:val="-6"/>
          <w:sz w:val="28"/>
          <w:szCs w:val="28"/>
        </w:rPr>
        <w:t xml:space="preserve"> </w:t>
      </w:r>
      <w:r w:rsidRPr="00332374">
        <w:rPr>
          <w:b/>
          <w:bCs/>
          <w:spacing w:val="-6"/>
          <w:sz w:val="28"/>
          <w:szCs w:val="28"/>
        </w:rPr>
        <w:t>6</w:t>
      </w:r>
      <w:r w:rsidRPr="00884F62">
        <w:rPr>
          <w:b/>
          <w:bCs/>
          <w:spacing w:val="-6"/>
          <w:sz w:val="28"/>
          <w:szCs w:val="28"/>
        </w:rPr>
        <w:t>.Ресурсное обеспечение Программы</w:t>
      </w:r>
    </w:p>
    <w:p w14:paraId="21CF27A1" w14:textId="77777777" w:rsidR="00966EB4" w:rsidRPr="00884F62" w:rsidRDefault="00966EB4" w:rsidP="00966EB4">
      <w:pPr>
        <w:shd w:val="clear" w:color="auto" w:fill="FFFFFF"/>
        <w:ind w:right="115"/>
        <w:jc w:val="center"/>
        <w:rPr>
          <w:sz w:val="28"/>
          <w:szCs w:val="28"/>
        </w:rPr>
      </w:pPr>
    </w:p>
    <w:p w14:paraId="23301D2A" w14:textId="5B242DAB" w:rsidR="00966EB4" w:rsidRPr="006128A6" w:rsidRDefault="00CF2884" w:rsidP="00CF2884">
      <w:pPr>
        <w:ind w:firstLine="993"/>
        <w:jc w:val="both"/>
        <w:rPr>
          <w:sz w:val="28"/>
        </w:rPr>
      </w:pPr>
      <w:r>
        <w:rPr>
          <w:sz w:val="28"/>
        </w:rPr>
        <w:t xml:space="preserve">1. </w:t>
      </w:r>
      <w:r w:rsidR="00966EB4" w:rsidRPr="006128A6">
        <w:rPr>
          <w:sz w:val="28"/>
        </w:rPr>
        <w:t>Общий объем финансирования мероприятий Программы в 202</w:t>
      </w:r>
      <w:r w:rsidR="00966EB4">
        <w:rPr>
          <w:sz w:val="28"/>
        </w:rPr>
        <w:t>2</w:t>
      </w:r>
      <w:r w:rsidR="00966EB4" w:rsidRPr="006128A6">
        <w:rPr>
          <w:sz w:val="28"/>
        </w:rPr>
        <w:t xml:space="preserve"> году составляет </w:t>
      </w:r>
      <w:r>
        <w:rPr>
          <w:sz w:val="28"/>
        </w:rPr>
        <w:t>1 200,00</w:t>
      </w:r>
      <w:r w:rsidR="00966EB4" w:rsidRPr="006128A6">
        <w:rPr>
          <w:sz w:val="28"/>
        </w:rPr>
        <w:t xml:space="preserve"> тыс. рублей и будет осуществляться за счет:</w:t>
      </w:r>
    </w:p>
    <w:p w14:paraId="07DB874A" w14:textId="70F852B5" w:rsidR="00966EB4" w:rsidRPr="006128A6" w:rsidRDefault="00966EB4" w:rsidP="00966EB4">
      <w:pPr>
        <w:ind w:firstLine="567"/>
        <w:jc w:val="both"/>
        <w:rPr>
          <w:sz w:val="28"/>
          <w:szCs w:val="28"/>
        </w:rPr>
      </w:pPr>
      <w:r w:rsidRPr="006128A6">
        <w:rPr>
          <w:sz w:val="28"/>
          <w:szCs w:val="28"/>
        </w:rPr>
        <w:t xml:space="preserve">- средств бюджета Преображенского муниципального образования в сумме </w:t>
      </w:r>
      <w:r w:rsidR="00CF2884">
        <w:rPr>
          <w:sz w:val="28"/>
          <w:szCs w:val="28"/>
        </w:rPr>
        <w:t>1 200,0</w:t>
      </w:r>
      <w:r>
        <w:rPr>
          <w:sz w:val="28"/>
          <w:szCs w:val="28"/>
        </w:rPr>
        <w:t xml:space="preserve"> </w:t>
      </w:r>
      <w:r w:rsidRPr="006128A6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14:paraId="02833C7F" w14:textId="77777777" w:rsidR="00966EB4" w:rsidRPr="00AD2DA5" w:rsidRDefault="00966EB4" w:rsidP="00966EB4">
      <w:pPr>
        <w:spacing w:line="100" w:lineRule="atLeast"/>
        <w:ind w:firstLine="1134"/>
        <w:jc w:val="both"/>
        <w:rPr>
          <w:sz w:val="28"/>
          <w:szCs w:val="28"/>
          <w:lang w:eastAsia="ru-RU"/>
        </w:rPr>
      </w:pPr>
      <w:r w:rsidRPr="00AD2DA5">
        <w:rPr>
          <w:sz w:val="28"/>
          <w:szCs w:val="28"/>
        </w:rPr>
        <w:t>2. Настоящее постановление обнародовать в соответствии с установленным порядком и разместить на официальном сайте Преображенского</w:t>
      </w:r>
      <w:r>
        <w:rPr>
          <w:sz w:val="28"/>
          <w:szCs w:val="28"/>
        </w:rPr>
        <w:t xml:space="preserve"> </w:t>
      </w:r>
      <w:r w:rsidRPr="00AD2DA5">
        <w:rPr>
          <w:sz w:val="28"/>
          <w:szCs w:val="28"/>
        </w:rPr>
        <w:t>муниципального образования Пугачевского муниципального района в сети Интернет.</w:t>
      </w:r>
      <w:r w:rsidRPr="00AD2DA5">
        <w:rPr>
          <w:sz w:val="28"/>
          <w:szCs w:val="28"/>
          <w:lang w:eastAsia="ru-RU"/>
        </w:rPr>
        <w:t xml:space="preserve"> </w:t>
      </w:r>
    </w:p>
    <w:p w14:paraId="7FB49086" w14:textId="77777777" w:rsidR="00966EB4" w:rsidRPr="00AD2DA5" w:rsidRDefault="00966EB4" w:rsidP="00966EB4">
      <w:pPr>
        <w:spacing w:line="100" w:lineRule="atLeast"/>
        <w:ind w:firstLine="1134"/>
        <w:jc w:val="both"/>
        <w:rPr>
          <w:color w:val="000000"/>
          <w:spacing w:val="1"/>
          <w:sz w:val="28"/>
          <w:szCs w:val="28"/>
        </w:rPr>
      </w:pPr>
      <w:r w:rsidRPr="00AD2DA5">
        <w:rPr>
          <w:sz w:val="28"/>
          <w:szCs w:val="28"/>
          <w:lang w:eastAsia="ru-RU"/>
        </w:rPr>
        <w:t>3</w:t>
      </w:r>
      <w:r w:rsidRPr="00AD2DA5">
        <w:rPr>
          <w:rStyle w:val="s102"/>
          <w:color w:val="000000"/>
          <w:sz w:val="28"/>
          <w:szCs w:val="28"/>
        </w:rPr>
        <w:t xml:space="preserve">. </w:t>
      </w:r>
      <w:r w:rsidRPr="00966EB4">
        <w:rPr>
          <w:rStyle w:val="s102"/>
          <w:b w:val="0"/>
          <w:bCs w:val="0"/>
          <w:color w:val="000000"/>
          <w:sz w:val="28"/>
          <w:szCs w:val="28"/>
        </w:rPr>
        <w:t>Настоящее постановление вступает в силу</w:t>
      </w:r>
      <w:r w:rsidRPr="00AD2DA5">
        <w:rPr>
          <w:rStyle w:val="s102"/>
          <w:color w:val="000000"/>
          <w:sz w:val="28"/>
          <w:szCs w:val="28"/>
        </w:rPr>
        <w:t xml:space="preserve"> </w:t>
      </w:r>
      <w:r w:rsidRPr="00AD2DA5">
        <w:rPr>
          <w:sz w:val="28"/>
          <w:szCs w:val="28"/>
        </w:rPr>
        <w:t xml:space="preserve">со дня его обнародования. </w:t>
      </w:r>
      <w:r w:rsidRPr="00AD2DA5">
        <w:rPr>
          <w:color w:val="000000"/>
          <w:spacing w:val="1"/>
          <w:sz w:val="28"/>
          <w:szCs w:val="28"/>
        </w:rPr>
        <w:t xml:space="preserve"> </w:t>
      </w:r>
    </w:p>
    <w:p w14:paraId="4D197452" w14:textId="77777777" w:rsidR="00966EB4" w:rsidRPr="00AD2DA5" w:rsidRDefault="00966EB4" w:rsidP="00966EB4">
      <w:pPr>
        <w:shd w:val="clear" w:color="auto" w:fill="FFFFFF"/>
        <w:suppressAutoHyphens w:val="0"/>
        <w:spacing w:afterAutospacing="1"/>
        <w:ind w:firstLine="1134"/>
        <w:jc w:val="both"/>
        <w:rPr>
          <w:sz w:val="28"/>
          <w:szCs w:val="28"/>
          <w:lang w:eastAsia="ru-RU"/>
        </w:rPr>
      </w:pPr>
    </w:p>
    <w:p w14:paraId="64904022" w14:textId="77777777" w:rsidR="00966EB4" w:rsidRDefault="00966EB4" w:rsidP="00966EB4">
      <w:pPr>
        <w:spacing w:line="100" w:lineRule="atLeast"/>
        <w:jc w:val="both"/>
        <w:rPr>
          <w:sz w:val="28"/>
          <w:szCs w:val="28"/>
          <w:lang w:eastAsia="ru-RU"/>
        </w:rPr>
      </w:pPr>
    </w:p>
    <w:p w14:paraId="0CF94A19" w14:textId="77777777" w:rsidR="00966EB4" w:rsidRDefault="00966EB4" w:rsidP="00966EB4">
      <w:pPr>
        <w:spacing w:line="100" w:lineRule="atLeast"/>
        <w:jc w:val="both"/>
        <w:rPr>
          <w:sz w:val="28"/>
          <w:szCs w:val="28"/>
          <w:lang w:eastAsia="ru-RU"/>
        </w:rPr>
      </w:pPr>
    </w:p>
    <w:p w14:paraId="529C4A38" w14:textId="77777777" w:rsidR="00966EB4" w:rsidRDefault="00966EB4" w:rsidP="00966EB4">
      <w:pPr>
        <w:spacing w:line="100" w:lineRule="atLeast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Глава </w:t>
      </w:r>
      <w:r>
        <w:rPr>
          <w:b/>
          <w:sz w:val="28"/>
          <w:szCs w:val="28"/>
        </w:rPr>
        <w:t xml:space="preserve">Преображенского </w:t>
      </w:r>
      <w:r>
        <w:rPr>
          <w:b/>
          <w:sz w:val="28"/>
          <w:szCs w:val="28"/>
          <w:lang w:eastAsia="ru-RU"/>
        </w:rPr>
        <w:t xml:space="preserve"> </w:t>
      </w:r>
    </w:p>
    <w:p w14:paraId="52695B2F" w14:textId="13B3C3CA" w:rsidR="00966EB4" w:rsidRDefault="00966EB4" w:rsidP="00966EB4">
      <w:pPr>
        <w:spacing w:line="100" w:lineRule="atLeast"/>
        <w:jc w:val="both"/>
      </w:pPr>
      <w:r>
        <w:rPr>
          <w:b/>
          <w:sz w:val="28"/>
          <w:szCs w:val="28"/>
          <w:lang w:eastAsia="ru-RU"/>
        </w:rPr>
        <w:t>муниципального образования                                       М.Т.Мартынов</w:t>
      </w:r>
    </w:p>
    <w:sectPr w:rsidR="00966EB4" w:rsidSect="00966E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894972E"/>
    <w:name w:val="WW8Num3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" w15:restartNumberingAfterBreak="0">
    <w:nsid w:val="2CF20506"/>
    <w:multiLevelType w:val="hybridMultilevel"/>
    <w:tmpl w:val="475E34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592478">
    <w:abstractNumId w:val="0"/>
  </w:num>
  <w:num w:numId="2" w16cid:durableId="76940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CA"/>
    <w:rsid w:val="00083138"/>
    <w:rsid w:val="002B72BB"/>
    <w:rsid w:val="003128A3"/>
    <w:rsid w:val="003B1DBC"/>
    <w:rsid w:val="005A4F2A"/>
    <w:rsid w:val="005E7B55"/>
    <w:rsid w:val="006445CA"/>
    <w:rsid w:val="007D60CC"/>
    <w:rsid w:val="007E4FE7"/>
    <w:rsid w:val="00966EB4"/>
    <w:rsid w:val="00CF2884"/>
    <w:rsid w:val="00D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8A63A7"/>
  <w15:chartTrackingRefBased/>
  <w15:docId w15:val="{AFF26E05-B538-48B9-80D1-E758F880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pacing w:val="-6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5CA"/>
    <w:pPr>
      <w:suppressAutoHyphens/>
      <w:spacing w:after="0" w:line="240" w:lineRule="auto"/>
    </w:pPr>
    <w:rPr>
      <w:rFonts w:eastAsia="Times New Roman"/>
      <w:color w:val="auto"/>
      <w:spacing w:val="0"/>
      <w:lang w:eastAsia="zh-CN"/>
    </w:rPr>
  </w:style>
  <w:style w:type="paragraph" w:styleId="1">
    <w:name w:val="heading 1"/>
    <w:basedOn w:val="a"/>
    <w:next w:val="a"/>
    <w:link w:val="10"/>
    <w:qFormat/>
    <w:rsid w:val="006445CA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5CA"/>
    <w:rPr>
      <w:rFonts w:eastAsia="Times New Roman"/>
      <w:color w:val="auto"/>
      <w:spacing w:val="0"/>
      <w:sz w:val="28"/>
      <w:szCs w:val="20"/>
      <w:lang w:eastAsia="zh-CN"/>
    </w:rPr>
  </w:style>
  <w:style w:type="paragraph" w:styleId="a3">
    <w:name w:val="Subtitle"/>
    <w:basedOn w:val="a"/>
    <w:link w:val="a4"/>
    <w:qFormat/>
    <w:rsid w:val="006445CA"/>
    <w:pPr>
      <w:suppressAutoHyphens w:val="0"/>
    </w:pPr>
    <w:rPr>
      <w:sz w:val="28"/>
      <w:szCs w:val="28"/>
      <w:lang w:eastAsia="ru-RU"/>
    </w:rPr>
  </w:style>
  <w:style w:type="character" w:customStyle="1" w:styleId="a4">
    <w:name w:val="Подзаголовок Знак"/>
    <w:basedOn w:val="a0"/>
    <w:link w:val="a3"/>
    <w:rsid w:val="006445CA"/>
    <w:rPr>
      <w:rFonts w:eastAsia="Times New Roman"/>
      <w:color w:val="auto"/>
      <w:spacing w:val="0"/>
      <w:sz w:val="28"/>
      <w:szCs w:val="28"/>
      <w:lang w:eastAsia="ru-RU"/>
    </w:rPr>
  </w:style>
  <w:style w:type="paragraph" w:styleId="a5">
    <w:name w:val="No Spacing"/>
    <w:basedOn w:val="a"/>
    <w:link w:val="a6"/>
    <w:uiPriority w:val="1"/>
    <w:qFormat/>
    <w:rsid w:val="006445CA"/>
    <w:pPr>
      <w:suppressAutoHyphens w:val="0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6445CA"/>
    <w:rPr>
      <w:rFonts w:ascii="Calibri" w:eastAsia="Times New Roman" w:hAnsi="Calibri"/>
      <w:color w:val="auto"/>
      <w:spacing w:val="0"/>
      <w:sz w:val="22"/>
      <w:szCs w:val="22"/>
      <w:lang w:val="en-US" w:bidi="en-US"/>
    </w:rPr>
  </w:style>
  <w:style w:type="paragraph" w:styleId="a7">
    <w:name w:val="List Paragraph"/>
    <w:basedOn w:val="a"/>
    <w:uiPriority w:val="34"/>
    <w:qFormat/>
    <w:rsid w:val="007E4FE7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customStyle="1" w:styleId="s102">
    <w:name w:val="s_102"/>
    <w:basedOn w:val="a0"/>
    <w:rsid w:val="00966EB4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m2406</dc:creator>
  <cp:keywords/>
  <dc:description/>
  <cp:lastModifiedBy>m2406</cp:lastModifiedBy>
  <cp:revision>3</cp:revision>
  <cp:lastPrinted>2022-06-20T12:16:00Z</cp:lastPrinted>
  <dcterms:created xsi:type="dcterms:W3CDTF">2022-05-23T10:43:00Z</dcterms:created>
  <dcterms:modified xsi:type="dcterms:W3CDTF">2022-06-29T12:49:00Z</dcterms:modified>
</cp:coreProperties>
</file>