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E4" w:rsidRPr="007915E3" w:rsidRDefault="007915E3">
      <w:pPr>
        <w:pStyle w:val="1"/>
        <w:jc w:val="center"/>
        <w:rPr>
          <w:i/>
          <w:u w:val="single"/>
        </w:rPr>
      </w:pPr>
      <w:r>
        <w:rPr>
          <w:rFonts w:ascii="Times New Roman" w:hAnsi="Times New Roman"/>
          <w:b/>
          <w:bCs/>
        </w:rPr>
        <w:t xml:space="preserve">    </w:t>
      </w:r>
      <w:r w:rsidR="006C1F23">
        <w:rPr>
          <w:noProof/>
        </w:rPr>
        <w:drawing>
          <wp:inline distT="0" distB="0" distL="0" distR="0">
            <wp:extent cx="647700" cy="85725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</w:t>
      </w:r>
    </w:p>
    <w:p w:rsidR="001765E4" w:rsidRDefault="007915E3">
      <w:pPr>
        <w:pStyle w:val="1"/>
        <w:jc w:val="center"/>
      </w:pPr>
      <w:r>
        <w:t xml:space="preserve">                                                                        </w:t>
      </w:r>
    </w:p>
    <w:p w:rsidR="001765E4" w:rsidRDefault="007915E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1765E4" w:rsidRDefault="006C1F2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 w:rsidR="007915E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</w:t>
      </w:r>
    </w:p>
    <w:p w:rsidR="001765E4" w:rsidRDefault="007915E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1765E4" w:rsidRDefault="007915E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765E4" w:rsidRDefault="001765E4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5E4" w:rsidRDefault="007915E3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765E4" w:rsidRDefault="001765E4">
      <w:pPr>
        <w:pStyle w:val="1"/>
        <w:rPr>
          <w:rFonts w:ascii="Times New Roman" w:hAnsi="Times New Roman" w:cs="Times New Roman"/>
          <w:sz w:val="18"/>
          <w:szCs w:val="18"/>
        </w:rPr>
      </w:pPr>
    </w:p>
    <w:p w:rsidR="001765E4" w:rsidRDefault="00905336">
      <w:pPr>
        <w:pStyle w:val="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от  13 июля</w:t>
      </w:r>
      <w:r w:rsidR="007915E3">
        <w:rPr>
          <w:rFonts w:ascii="Times New Roman" w:hAnsi="Times New Roman" w:cs="Times New Roman"/>
          <w:b/>
          <w:sz w:val="28"/>
          <w:szCs w:val="28"/>
        </w:rPr>
        <w:t xml:space="preserve"> 2018 года № </w:t>
      </w:r>
      <w:r>
        <w:rPr>
          <w:rFonts w:ascii="Times New Roman" w:hAnsi="Times New Roman" w:cs="Times New Roman"/>
          <w:b/>
          <w:sz w:val="28"/>
          <w:szCs w:val="28"/>
        </w:rPr>
        <w:t>26/2</w:t>
      </w:r>
    </w:p>
    <w:p w:rsidR="001765E4" w:rsidRDefault="001765E4">
      <w:pPr>
        <w:pStyle w:val="1"/>
        <w:spacing w:line="100" w:lineRule="atLeast"/>
        <w:jc w:val="center"/>
      </w:pPr>
    </w:p>
    <w:p w:rsidR="001765E4" w:rsidRDefault="007915E3">
      <w:pPr>
        <w:pStyle w:val="1"/>
        <w:shd w:val="clear" w:color="auto" w:fill="FFFFFF"/>
        <w:spacing w:line="10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порядке создания комиссии по соблюдению </w:t>
      </w:r>
    </w:p>
    <w:p w:rsidR="001765E4" w:rsidRDefault="007915E3">
      <w:pPr>
        <w:pStyle w:val="1"/>
        <w:shd w:val="clear" w:color="auto" w:fill="FFFFFF"/>
        <w:spacing w:line="100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требований к служебному поведению муниципальных</w:t>
      </w:r>
    </w:p>
    <w:p w:rsidR="001765E4" w:rsidRDefault="007915E3">
      <w:pPr>
        <w:pStyle w:val="1"/>
        <w:shd w:val="clear" w:color="auto" w:fill="FFFFFF"/>
        <w:spacing w:line="100" w:lineRule="atLeast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служащих и урегулированию  конфликтов интересов    </w:t>
      </w:r>
    </w:p>
    <w:p w:rsidR="007915E3" w:rsidRDefault="007915E3">
      <w:pPr>
        <w:pStyle w:val="1"/>
        <w:shd w:val="clear" w:color="auto" w:fill="FFFFFF"/>
        <w:spacing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6C1F23"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</w:t>
      </w:r>
    </w:p>
    <w:p w:rsidR="001765E4" w:rsidRDefault="007915E3">
      <w:pPr>
        <w:pStyle w:val="1"/>
        <w:shd w:val="clear" w:color="auto" w:fill="FFFFFF"/>
        <w:spacing w:line="100" w:lineRule="atLeast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1765E4" w:rsidRDefault="001765E4">
      <w:pPr>
        <w:pStyle w:val="1"/>
        <w:jc w:val="both"/>
      </w:pPr>
    </w:p>
    <w:p w:rsidR="001765E4" w:rsidRDefault="007915E3">
      <w:pPr>
        <w:pStyle w:val="ac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В соответствии с Федеральным  законом от 25.12.2008 г. № 273-ФЗ «О противодействии коррупции»,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02.03.2007 г. № 25-ФЗ «О муниципальной службе в Российской Федерации», Указом Президента Российской Федерации от 01.07.2010 г.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интересов», </w:t>
      </w:r>
      <w:r>
        <w:rPr>
          <w:rFonts w:ascii="Times New Roman" w:hAnsi="Times New Roman"/>
          <w:sz w:val="28"/>
          <w:szCs w:val="28"/>
        </w:rPr>
        <w:t>руководствуясь Конституцией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6C1F23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  <w:r w:rsidR="006C1F23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ПОСТАНОВЛЯЕТ: </w:t>
      </w:r>
    </w:p>
    <w:p w:rsidR="001765E4" w:rsidRDefault="007915E3">
      <w:pPr>
        <w:pStyle w:val="ac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1.Утвердить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="006C1F23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согласно приложению № 1.</w:t>
      </w:r>
    </w:p>
    <w:p w:rsidR="001765E4" w:rsidRDefault="007915E3">
      <w:pPr>
        <w:pStyle w:val="ac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2.Утвердить состав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администрации </w:t>
      </w:r>
      <w:r w:rsidR="006C1F23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согласно приложению № 2.</w:t>
      </w:r>
    </w:p>
    <w:p w:rsidR="001765E4" w:rsidRDefault="007915E3">
      <w:pPr>
        <w:pStyle w:val="ac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    3.Признать утратившим силу постановление администрации </w:t>
      </w:r>
      <w:r w:rsidR="006C1F23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</w:t>
      </w:r>
      <w:r w:rsidR="006C1F23">
        <w:rPr>
          <w:rFonts w:ascii="Times New Roman" w:hAnsi="Times New Roman" w:cs="Times New Roman"/>
          <w:bCs/>
          <w:sz w:val="28"/>
          <w:szCs w:val="28"/>
        </w:rPr>
        <w:t>пального образования от 21 ноября 2011 года № 37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порядке создания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6C1F23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образования».</w:t>
      </w:r>
    </w:p>
    <w:p w:rsidR="001765E4" w:rsidRDefault="007915E3">
      <w:pPr>
        <w:pStyle w:val="1"/>
        <w:shd w:val="clear" w:color="auto" w:fill="FFFFFF"/>
        <w:spacing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4.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1765E4" w:rsidRDefault="007915E3">
      <w:pPr>
        <w:pStyle w:val="1"/>
        <w:shd w:val="clear" w:color="auto" w:fill="FFFFFF"/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5. Опубликовать настоящее постановл</w:t>
      </w:r>
      <w:r w:rsidR="006C1F23">
        <w:rPr>
          <w:rFonts w:ascii="Times New Roman" w:hAnsi="Times New Roman" w:cs="Times New Roman"/>
          <w:sz w:val="28"/>
          <w:szCs w:val="28"/>
        </w:rPr>
        <w:t>ение в «Информационном сборнике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C1F23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разместить  на официальном сайте администрации </w:t>
      </w:r>
      <w:r w:rsidR="006C1F23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Пугачевского муниципального района в информационно-коммуникационной сети Интернет.</w:t>
      </w:r>
    </w:p>
    <w:p w:rsidR="001765E4" w:rsidRDefault="007915E3">
      <w:pPr>
        <w:pStyle w:val="1"/>
        <w:spacing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6. Постановление вступает в силу со дня его подписания.</w:t>
      </w:r>
    </w:p>
    <w:p w:rsidR="001765E4" w:rsidRDefault="001765E4">
      <w:pPr>
        <w:pStyle w:val="1"/>
        <w:spacing w:line="100" w:lineRule="atLeast"/>
        <w:jc w:val="both"/>
      </w:pPr>
    </w:p>
    <w:p w:rsidR="001765E4" w:rsidRDefault="001765E4">
      <w:pPr>
        <w:pStyle w:val="1"/>
        <w:spacing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5E4" w:rsidRDefault="001765E4">
      <w:pPr>
        <w:pStyle w:val="1"/>
        <w:spacing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5E4" w:rsidRDefault="007915E3">
      <w:pPr>
        <w:pStyle w:val="1"/>
        <w:spacing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r w:rsidR="006C1F23">
        <w:rPr>
          <w:rFonts w:ascii="Times New Roman" w:eastAsia="Times New Roman" w:hAnsi="Times New Roman" w:cs="Times New Roman"/>
          <w:b/>
          <w:sz w:val="28"/>
          <w:szCs w:val="28"/>
        </w:rPr>
        <w:t>Преображенского</w:t>
      </w:r>
    </w:p>
    <w:p w:rsidR="001765E4" w:rsidRDefault="007915E3">
      <w:pPr>
        <w:pStyle w:val="1"/>
        <w:spacing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</w:t>
      </w:r>
      <w:r w:rsidR="006C1F23">
        <w:rPr>
          <w:rFonts w:ascii="Times New Roman" w:eastAsia="Times New Roman" w:hAnsi="Times New Roman" w:cs="Times New Roman"/>
          <w:b/>
          <w:sz w:val="28"/>
          <w:szCs w:val="28"/>
        </w:rPr>
        <w:t>М.Т.Мартынов</w:t>
      </w:r>
    </w:p>
    <w:p w:rsidR="001765E4" w:rsidRDefault="001765E4">
      <w:pPr>
        <w:pStyle w:val="1"/>
        <w:shd w:val="clear" w:color="auto" w:fill="FFFFFF"/>
        <w:spacing w:line="100" w:lineRule="atLeast"/>
        <w:jc w:val="both"/>
      </w:pPr>
    </w:p>
    <w:p w:rsidR="001765E4" w:rsidRDefault="001765E4">
      <w:pPr>
        <w:pStyle w:val="1"/>
        <w:spacing w:line="100" w:lineRule="atLeast"/>
      </w:pPr>
    </w:p>
    <w:p w:rsidR="001765E4" w:rsidRDefault="001765E4">
      <w:pPr>
        <w:pStyle w:val="1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65E4" w:rsidRDefault="001765E4">
      <w:pPr>
        <w:pStyle w:val="1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65E4" w:rsidRDefault="001765E4">
      <w:pPr>
        <w:pStyle w:val="1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65E4" w:rsidRDefault="001765E4">
      <w:pPr>
        <w:pStyle w:val="1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65E4" w:rsidRDefault="001765E4">
      <w:pPr>
        <w:pStyle w:val="1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65E4" w:rsidRDefault="001765E4">
      <w:pPr>
        <w:pStyle w:val="1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65E4" w:rsidRDefault="001765E4">
      <w:pPr>
        <w:pStyle w:val="1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65E4" w:rsidRDefault="001765E4">
      <w:pPr>
        <w:pStyle w:val="1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65E4" w:rsidRDefault="001765E4">
      <w:pPr>
        <w:pStyle w:val="1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65E4" w:rsidRDefault="001765E4">
      <w:pPr>
        <w:pStyle w:val="1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65E4" w:rsidRDefault="001765E4">
      <w:pPr>
        <w:pStyle w:val="1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65E4" w:rsidRDefault="001765E4">
      <w:pPr>
        <w:pStyle w:val="1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65E4" w:rsidRDefault="001765E4">
      <w:pPr>
        <w:pStyle w:val="1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65E4" w:rsidRDefault="001765E4">
      <w:pPr>
        <w:pStyle w:val="1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65E4" w:rsidRDefault="001765E4">
      <w:pPr>
        <w:pStyle w:val="1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65E4" w:rsidRDefault="001765E4">
      <w:pPr>
        <w:pStyle w:val="1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65E4" w:rsidRDefault="001765E4">
      <w:pPr>
        <w:pStyle w:val="1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65E4" w:rsidRDefault="001765E4">
      <w:pPr>
        <w:pStyle w:val="1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65E4" w:rsidRDefault="001765E4">
      <w:pPr>
        <w:pStyle w:val="1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65E4" w:rsidRDefault="001765E4">
      <w:pPr>
        <w:pStyle w:val="1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65E4" w:rsidRDefault="001765E4">
      <w:pPr>
        <w:pStyle w:val="1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65E4" w:rsidRDefault="001765E4">
      <w:pPr>
        <w:pStyle w:val="1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65E4" w:rsidRDefault="001765E4">
      <w:pPr>
        <w:pStyle w:val="1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65E4" w:rsidRDefault="001765E4">
      <w:pPr>
        <w:pStyle w:val="1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65E4" w:rsidRDefault="001765E4">
      <w:pPr>
        <w:pStyle w:val="1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65E4" w:rsidRDefault="001765E4">
      <w:pPr>
        <w:pStyle w:val="1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65E4" w:rsidRDefault="001765E4">
      <w:pPr>
        <w:pStyle w:val="1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65E4" w:rsidRDefault="001765E4">
      <w:pPr>
        <w:pStyle w:val="1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65E4" w:rsidRDefault="001765E4">
      <w:pPr>
        <w:pStyle w:val="1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65E4" w:rsidRDefault="001765E4">
      <w:pPr>
        <w:pStyle w:val="1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65E4" w:rsidRDefault="001765E4">
      <w:pPr>
        <w:pStyle w:val="1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65E4" w:rsidRDefault="001765E4">
      <w:pPr>
        <w:pStyle w:val="1"/>
        <w:spacing w:line="1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765E4" w:rsidRDefault="007915E3" w:rsidP="007915E3">
      <w:pPr>
        <w:pStyle w:val="1"/>
        <w:spacing w:line="10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Приложение  1 к постановлению </w:t>
      </w:r>
    </w:p>
    <w:p w:rsidR="001765E4" w:rsidRDefault="007915E3" w:rsidP="007915E3">
      <w:pPr>
        <w:pStyle w:val="1"/>
        <w:spacing w:line="100" w:lineRule="atLeast"/>
        <w:ind w:left="510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C1F23">
        <w:rPr>
          <w:rFonts w:ascii="Times New Roman" w:eastAsia="Times New Roman" w:hAnsi="Times New Roman" w:cs="Times New Roman"/>
          <w:sz w:val="24"/>
          <w:szCs w:val="24"/>
        </w:rPr>
        <w:t>Преображенского</w:t>
      </w:r>
    </w:p>
    <w:p w:rsidR="001765E4" w:rsidRDefault="007915E3" w:rsidP="007915E3">
      <w:pPr>
        <w:pStyle w:val="1"/>
        <w:spacing w:line="100" w:lineRule="atLeast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муниципального образования</w:t>
      </w:r>
    </w:p>
    <w:p w:rsidR="001765E4" w:rsidRDefault="007915E3" w:rsidP="007915E3">
      <w:pPr>
        <w:pStyle w:val="1"/>
        <w:spacing w:line="100" w:lineRule="atLeast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 о</w:t>
      </w:r>
      <w:r w:rsidR="00905336">
        <w:rPr>
          <w:rFonts w:ascii="Times New Roman" w:eastAsia="Times New Roman" w:hAnsi="Times New Roman" w:cs="Times New Roman"/>
          <w:sz w:val="24"/>
          <w:szCs w:val="24"/>
        </w:rPr>
        <w:t xml:space="preserve">т «13» июля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2018 года № </w:t>
      </w:r>
      <w:r w:rsidR="00905336">
        <w:rPr>
          <w:rFonts w:ascii="Times New Roman" w:eastAsia="Times New Roman" w:hAnsi="Times New Roman" w:cs="Times New Roman"/>
          <w:sz w:val="24"/>
          <w:szCs w:val="24"/>
        </w:rPr>
        <w:t>26/2</w:t>
      </w:r>
    </w:p>
    <w:p w:rsidR="001765E4" w:rsidRDefault="001765E4">
      <w:pPr>
        <w:pStyle w:val="1"/>
        <w:spacing w:line="100" w:lineRule="atLeast"/>
      </w:pPr>
    </w:p>
    <w:p w:rsidR="001765E4" w:rsidRDefault="007915E3">
      <w:pPr>
        <w:pStyle w:val="Heading2"/>
        <w:numPr>
          <w:ilvl w:val="1"/>
          <w:numId w:val="1"/>
        </w:numPr>
        <w:tabs>
          <w:tab w:val="left" w:pos="708"/>
        </w:tabs>
        <w:spacing w:after="0"/>
        <w:jc w:val="center"/>
        <w:rPr>
          <w:sz w:val="32"/>
          <w:szCs w:val="32"/>
        </w:rPr>
      </w:pPr>
      <w:r>
        <w:rPr>
          <w:i w:val="0"/>
          <w:iCs w:val="0"/>
          <w:sz w:val="32"/>
          <w:szCs w:val="32"/>
        </w:rPr>
        <w:t xml:space="preserve">Положение </w:t>
      </w:r>
    </w:p>
    <w:p w:rsidR="001765E4" w:rsidRDefault="007915E3">
      <w:pPr>
        <w:pStyle w:val="Heading2"/>
        <w:numPr>
          <w:ilvl w:val="1"/>
          <w:numId w:val="1"/>
        </w:numPr>
        <w:tabs>
          <w:tab w:val="left" w:pos="708"/>
        </w:tabs>
        <w:spacing w:before="0" w:after="0"/>
        <w:jc w:val="center"/>
      </w:pPr>
      <w:r>
        <w:rPr>
          <w:i w:val="0"/>
          <w:iCs w:val="0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 в администрации </w:t>
      </w:r>
      <w:r w:rsidR="006C1F23">
        <w:rPr>
          <w:i w:val="0"/>
          <w:iCs w:val="0"/>
          <w:sz w:val="28"/>
          <w:szCs w:val="28"/>
        </w:rPr>
        <w:t>Преображенского</w:t>
      </w:r>
      <w:r>
        <w:rPr>
          <w:i w:val="0"/>
          <w:iCs w:val="0"/>
          <w:sz w:val="28"/>
          <w:szCs w:val="28"/>
        </w:rPr>
        <w:t xml:space="preserve">  муниципального образования</w:t>
      </w:r>
    </w:p>
    <w:p w:rsidR="001765E4" w:rsidRDefault="001765E4">
      <w:pPr>
        <w:pStyle w:val="a9"/>
        <w:jc w:val="center"/>
      </w:pPr>
    </w:p>
    <w:p w:rsidR="001765E4" w:rsidRDefault="007915E3" w:rsidP="007915E3">
      <w:pPr>
        <w:pStyle w:val="a9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 и урегулированию конфликта интересов (далее - комиссия), образованной в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муниципальном образовании Пугачевского муниципального района в соответствии с Федеральным </w:t>
      </w:r>
      <w:hyperlink r:id="rId8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25 декабря 2008 года № 273-ФЗ «О противодействии коррупции».</w:t>
      </w:r>
    </w:p>
    <w:p w:rsidR="001765E4" w:rsidRDefault="007915E3" w:rsidP="007915E3">
      <w:pPr>
        <w:pStyle w:val="a9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2. Комиссия в своей деятельности руководствуется </w:t>
      </w:r>
      <w:hyperlink r:id="rId9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Конституцие</w:t>
        </w:r>
      </w:hyperlink>
      <w:r>
        <w:rPr>
          <w:rStyle w:val="-"/>
          <w:rFonts w:ascii="Times New Roman" w:hAnsi="Times New Roman"/>
          <w:color w:val="000000"/>
          <w:sz w:val="28"/>
          <w:szCs w:val="28"/>
          <w:u w:val="none"/>
        </w:rPr>
        <w:t xml:space="preserve">й </w:t>
      </w:r>
      <w:r>
        <w:rPr>
          <w:rFonts w:ascii="Times New Roman" w:hAnsi="Times New Roman"/>
          <w:color w:val="000000"/>
          <w:sz w:val="28"/>
          <w:szCs w:val="28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Губернатора области, Уставом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решениями Собрания депутатов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а также настоящим Положением.</w:t>
      </w:r>
    </w:p>
    <w:p w:rsidR="001765E4" w:rsidRDefault="007915E3" w:rsidP="007915E3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Основной задачей комиссии является содействие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 (далее - администрации):</w:t>
      </w:r>
    </w:p>
    <w:p w:rsidR="001765E4" w:rsidRDefault="007915E3" w:rsidP="007915E3">
      <w:pPr>
        <w:pStyle w:val="a9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а) в обеспечении соблюдения муниципальными служащими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от 25 декабря 2008 года № 273-ФЗ «О противодействии коррупции», другими федеральными законами, муниципальными актами (далее - требования к служебному поведению и (или) требования об урегулировании конфликта интересов);</w:t>
      </w:r>
    </w:p>
    <w:p w:rsidR="001765E4" w:rsidRDefault="007915E3" w:rsidP="007915E3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в осуществлении в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 мер по предупреждению коррупции.</w:t>
      </w:r>
    </w:p>
    <w:p w:rsidR="001765E4" w:rsidRDefault="007915E3" w:rsidP="007915E3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муниципального образования Пугачевского муниципального района Саратовской области.</w:t>
      </w:r>
    </w:p>
    <w:p w:rsidR="001765E4" w:rsidRDefault="007915E3" w:rsidP="007915E3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>5. Комиссия образуется постановлением администрации. Указанным актом утверждаются состав комиссии и порядок ее работы.</w:t>
      </w:r>
    </w:p>
    <w:p w:rsidR="001765E4" w:rsidRDefault="007915E3" w:rsidP="007915E3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состав комиссии входят председатель комиссии, его заместитель, секретарь 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765E4" w:rsidRDefault="007915E3" w:rsidP="007915E3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>6. В состав комиссии входят:</w:t>
      </w:r>
    </w:p>
    <w:p w:rsidR="001765E4" w:rsidRDefault="007915E3" w:rsidP="007915E3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глава муниципального образования (председатель комиссии), ответственный за кадровую работу администрации муниципального образования (секретарь комиссии) муниципальные служащие других подразделений органов местного самоуправления;</w:t>
      </w:r>
    </w:p>
    <w:p w:rsidR="001765E4" w:rsidRDefault="007915E3" w:rsidP="007915E3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представитель (представители) образовательных учреждений среднего, деятельность которых связана с муниципальной службой.</w:t>
      </w:r>
    </w:p>
    <w:p w:rsidR="001765E4" w:rsidRDefault="007915E3" w:rsidP="007915E3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Глава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  может принять решение о включении в состав комиссии (по согласованию):</w:t>
      </w:r>
    </w:p>
    <w:p w:rsidR="001765E4" w:rsidRDefault="007915E3" w:rsidP="007915E3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>а) представителя общественного совета или иного коллегиального органа, образованного при администрации;</w:t>
      </w:r>
    </w:p>
    <w:p w:rsidR="001765E4" w:rsidRDefault="007915E3" w:rsidP="007915E3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>б) представителя общественной организации ветеранов, созданной в муниципальном районе;</w:t>
      </w:r>
    </w:p>
    <w:p w:rsidR="001765E4" w:rsidRDefault="007915E3" w:rsidP="007915E3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представителя профсоюзной организации, действующей в установленном порядке в Пугачевском муниципальном районе.</w:t>
      </w:r>
    </w:p>
    <w:p w:rsidR="001765E4" w:rsidRDefault="007915E3" w:rsidP="007915E3">
      <w:pPr>
        <w:pStyle w:val="a9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8. Лица, указанные в </w:t>
      </w:r>
      <w:hyperlink r:id="rId11" w:anchor="Par59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подпункте "б"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пункта 6 и в </w:t>
      </w:r>
      <w:hyperlink r:id="rId12" w:anchor="Par61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пункте 7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настоящего Положения, включаются в состав комиссии в установленном порядке по согласованию соответственно с научными организациями и образовательными учреждениями среднего, высшего и дополнительного профессионального образования, с общественным советом, с общественной организацией ветеранов, с профсоюзной организацией, на основании запроса главы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района. Согласование осуществляется в течение десяти рабочих дней со дня получения запроса.</w:t>
      </w:r>
    </w:p>
    <w:p w:rsidR="001765E4" w:rsidRDefault="007915E3" w:rsidP="007915E3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 Число членов комиссии, не замещающих должности муниципальной службы в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района, должно составлять не менее одной четверти от общего числа членов комиссии.</w:t>
      </w:r>
    </w:p>
    <w:p w:rsidR="001765E4" w:rsidRDefault="007915E3" w:rsidP="007915E3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765E4" w:rsidRDefault="007915E3" w:rsidP="007915E3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>11. В заседаниях комиссии с правом совещательного голоса могут участвовать:</w:t>
      </w:r>
    </w:p>
    <w:p w:rsidR="001765E4" w:rsidRDefault="007915E3" w:rsidP="007915E3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муниципальном органе должности муниципальной службы, аналогичные должности, занимаемой муниципальным служащим, в отношении которого комиссией рассматривается этот вопрос;</w:t>
      </w:r>
    </w:p>
    <w:p w:rsidR="001765E4" w:rsidRDefault="007915E3" w:rsidP="007915E3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образовании Пугачевского муниципального района;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 (по согласованию), органов местного самоуправления (по согласованию); представители заинтересованных организаций (по согласованию);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1765E4" w:rsidRDefault="007915E3" w:rsidP="007915E3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района, недопустимо.</w:t>
      </w:r>
    </w:p>
    <w:p w:rsidR="001765E4" w:rsidRDefault="007915E3" w:rsidP="007915E3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765E4" w:rsidRDefault="007915E3" w:rsidP="007915E3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14. Комиссия проводит свои заседания по мере возникновения вопросов, связанных с соблюдением требований к служебному поведению и (или) требований об урегулировании конфликта интересов.</w:t>
      </w:r>
    </w:p>
    <w:p w:rsidR="001765E4" w:rsidRDefault="007915E3" w:rsidP="007915E3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>15. Основаниями для проведения заседания комиссии являются:</w:t>
      </w:r>
    </w:p>
    <w:p w:rsidR="001765E4" w:rsidRDefault="007915E3" w:rsidP="007915E3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представление главой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 материалов проверки, свидетельствующих:</w:t>
      </w:r>
    </w:p>
    <w:p w:rsidR="001765E4" w:rsidRDefault="00AD527B" w:rsidP="007915E3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 </w:t>
      </w:r>
      <w:r w:rsidR="007915E3">
        <w:rPr>
          <w:rFonts w:ascii="Times New Roman" w:hAnsi="Times New Roman"/>
          <w:color w:val="000000"/>
          <w:sz w:val="28"/>
          <w:szCs w:val="28"/>
        </w:rPr>
        <w:t xml:space="preserve">о представлении гражданами, претендующими на замещение должностей муниципальной службы, муниципальными служащими, замещающими должности муниципальной службы, включенных в соответствующий перечень, недостоверных или неполных сведений, предусмотренных Положением о представлении гражданами, претендующими на замещение </w:t>
      </w:r>
      <w:r w:rsidR="007915E3">
        <w:rPr>
          <w:rFonts w:ascii="Times New Roman" w:hAnsi="Times New Roman"/>
          <w:color w:val="000000"/>
          <w:sz w:val="28"/>
          <w:szCs w:val="28"/>
        </w:rPr>
        <w:lastRenderedPageBreak/>
        <w:t>должностей государственной гражданской службы Саратовской области  и государственными гражданскими служащими Саратовской области сведений о доходах,  об  имуществе и обязательствах имущественного характера;</w:t>
      </w:r>
    </w:p>
    <w:p w:rsidR="001765E4" w:rsidRDefault="00AD527B" w:rsidP="00AD527B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 </w:t>
      </w:r>
      <w:r w:rsidR="007915E3">
        <w:rPr>
          <w:rFonts w:ascii="Times New Roman" w:hAnsi="Times New Roman"/>
          <w:color w:val="000000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765E4" w:rsidRDefault="007915E3" w:rsidP="00AD527B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поступившее в комиссию, в кадровую службу ответственному за работу по профилактике коррупционных и иных правонарушений в порядке, установленном муниципальным нормативным правовым актом:</w:t>
      </w:r>
    </w:p>
    <w:p w:rsidR="001765E4" w:rsidRDefault="00AD527B" w:rsidP="00AD527B">
      <w:pPr>
        <w:pStyle w:val="a9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- </w:t>
      </w:r>
      <w:r w:rsidR="007915E3">
        <w:rPr>
          <w:rFonts w:ascii="Times New Roman" w:hAnsi="Times New Roman"/>
          <w:color w:val="000000"/>
          <w:sz w:val="28"/>
          <w:szCs w:val="28"/>
        </w:rPr>
        <w:t xml:space="preserve">обращение гражданина, замещавшего в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 w:rsidR="007915E3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 должность муниципальной службы, включенную в перечень должностей, утвержденный нормативным правовым актом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 w:rsidR="007915E3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1765E4" w:rsidRDefault="00AD527B" w:rsidP="00AD527B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 </w:t>
      </w:r>
      <w:r w:rsidR="007915E3">
        <w:rPr>
          <w:rFonts w:ascii="Times New Roman" w:hAnsi="Times New Roman"/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765E4" w:rsidRDefault="00AD527B" w:rsidP="00AD527B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 </w:t>
      </w:r>
      <w:r w:rsidR="007915E3">
        <w:rPr>
          <w:rFonts w:ascii="Times New Roman" w:hAnsi="Times New Roman"/>
          <w:color w:val="000000"/>
          <w:sz w:val="28"/>
          <w:szCs w:val="28"/>
        </w:rPr>
        <w:t>заявление муниципального служащего о невозможности выполнить требование Федерального закона от 7 мая 2013 г.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5E3">
        <w:rPr>
          <w:rFonts w:ascii="Times New Roman" w:hAnsi="Times New Roman"/>
          <w:color w:val="000000"/>
          <w:sz w:val="28"/>
          <w:szCs w:val="28"/>
        </w:rPr>
        <w:t>(далее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15E3">
        <w:rPr>
          <w:rFonts w:ascii="Times New Roman" w:hAnsi="Times New Roman"/>
          <w:color w:val="000000"/>
          <w:sz w:val="28"/>
          <w:szCs w:val="28"/>
        </w:rPr>
        <w:t>-Федеральный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765E4" w:rsidRDefault="00AC5557" w:rsidP="00AC5557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- </w:t>
      </w:r>
      <w:r w:rsidR="007915E3">
        <w:rPr>
          <w:rFonts w:ascii="Times New Roman" w:hAnsi="Times New Roman"/>
          <w:color w:val="000000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765E4" w:rsidRDefault="007915E3" w:rsidP="00AC5557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1765E4" w:rsidRDefault="007915E3" w:rsidP="00AC5557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>г) предложение Губернатора Саратовской области о рассмотрении результатов, полученных в ходе осуществления контроля за расходами, в соответствии с Федеральным законом от 3 декабря 2012 года № 230-ФЗ "О контроле за соответствием расходов лиц, замещающих государственные должности, и иных лиц их доходам".</w:t>
      </w:r>
    </w:p>
    <w:p w:rsidR="001765E4" w:rsidRDefault="007915E3" w:rsidP="00AC5557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д) поступившее в соответствии с частью 4 статьи 12 Федерального закона от 25 декабря 2008 г. N 273-Ф3 "О противодействии коррупции" в администрацию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765E4" w:rsidRDefault="007915E3" w:rsidP="00AC5557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765E4" w:rsidRDefault="007915E3" w:rsidP="00AC5557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16.1. Обращение, указанное в абзаце втором подпункта "б" пункта 15 настоящего Положения, подается гражданином, замещавшим должность муниципальной службы в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района, в подразделение кадровой службы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№ 273-ФЗ "О противодействии коррупции".</w:t>
      </w:r>
    </w:p>
    <w:p w:rsidR="001765E4" w:rsidRDefault="007915E3" w:rsidP="00AC5557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16.2. Обращение, указанное в абзаце втором подпункта "б" пункта 15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765E4" w:rsidRDefault="007915E3" w:rsidP="00AC5557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16.3. Уведомление, указанное в подпункте "д" пункта 15 настоящего Положения, рассматривается подразделением кадровой службы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района, требований статьи 12 Федерального закона от 25 декабря 2008 г. № 273-ФЗ "О противодействии коррупции".</w:t>
      </w:r>
    </w:p>
    <w:p w:rsidR="001765E4" w:rsidRDefault="007915E3" w:rsidP="00AC5557">
      <w:pPr>
        <w:pStyle w:val="a9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16.4. Уведомление, указанное в </w:t>
      </w:r>
      <w:hyperlink r:id="rId13" w:anchor="sub_101625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абзаце четвертом подпункта "б" пункта 1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5 настоящего Положения, рассматривается подразделением кадровой службы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района, которое осуществляет подготовку мотивированного заключения по результатам рассмотрения уведомления.</w:t>
      </w:r>
    </w:p>
    <w:p w:rsidR="001765E4" w:rsidRDefault="007915E3" w:rsidP="00AC5557">
      <w:pPr>
        <w:pStyle w:val="a9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16.5. При подготовке мотивированного заключения по результатам рассмотрения обращения, указанного в </w:t>
      </w:r>
      <w:hyperlink r:id="rId14" w:anchor="sub_101622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абзаце втором подпункта "б" пункта 1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5 настоящего Положения, или уведомлений, указанных в </w:t>
      </w:r>
      <w:hyperlink r:id="rId15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абзаце четвертом</w:t>
        </w:r>
        <w:r w:rsidR="00AC5557"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 xml:space="preserve"> </w:t>
        </w:r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подпункта "б"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hyperlink r:id="rId16" w:anchor="sub_10165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подпункте "д" пункта 1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5 настоящего Положения, должностные лица кадрового подразделения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765E4" w:rsidRDefault="007915E3" w:rsidP="00AC5557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17. 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1765E4" w:rsidRDefault="007915E3" w:rsidP="00AC5557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 и 17.2 настоящего Положения;</w:t>
      </w:r>
    </w:p>
    <w:p w:rsidR="001765E4" w:rsidRDefault="007915E3" w:rsidP="00AC5557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в течение семи календарных дней со дня поступления информации в муниципальный орган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района, и с результатами ее проверки;</w:t>
      </w:r>
    </w:p>
    <w:p w:rsidR="001765E4" w:rsidRDefault="007915E3" w:rsidP="00AC5557">
      <w:pPr>
        <w:pStyle w:val="a9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17" w:anchor="Par71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подпункте "б" пункта 11</w:t>
        </w:r>
      </w:hyperlink>
      <w:r>
        <w:rPr>
          <w:rFonts w:ascii="Times New Roman" w:hAnsi="Times New Roman"/>
          <w:color w:val="000000"/>
          <w:sz w:val="28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765E4" w:rsidRDefault="007915E3" w:rsidP="00AC5557">
      <w:pPr>
        <w:pStyle w:val="a9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17.1. Заседание комиссии по рассмотрению заявлений, указанных в </w:t>
      </w:r>
      <w:hyperlink r:id="rId18" w:anchor="sub_101623" w:history="1">
        <w:r w:rsidRPr="00AC5557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абзацах</w:t>
        </w:r>
      </w:hyperlink>
      <w:r w:rsidR="00AC5557" w:rsidRPr="00AC5557">
        <w:rPr>
          <w:color w:val="auto"/>
        </w:rPr>
        <w:t xml:space="preserve"> </w:t>
      </w:r>
      <w:hyperlink r:id="rId19" w:anchor="sub_101623" w:history="1">
        <w:r w:rsidRPr="00AC5557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третьем</w:t>
        </w:r>
      </w:hyperlink>
      <w:r w:rsidR="00AC5557" w:rsidRPr="00AC5557">
        <w:rPr>
          <w:color w:val="auto"/>
        </w:rPr>
        <w:t xml:space="preserve"> </w:t>
      </w:r>
      <w:hyperlink r:id="rId20" w:anchor="sub_101624" w:history="1">
        <w:r w:rsidRPr="00AC5557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подпункта "б" пункта 1</w:t>
        </w:r>
      </w:hyperlink>
      <w:r w:rsidRPr="00AC5557">
        <w:rPr>
          <w:rFonts w:ascii="Times New Roman" w:hAnsi="Times New Roman"/>
          <w:color w:val="auto"/>
          <w:sz w:val="28"/>
          <w:szCs w:val="28"/>
        </w:rPr>
        <w:t>5 настоящего Положения, как правило, проводится не позднее одного месяца со дня истечени</w:t>
      </w:r>
      <w:r>
        <w:rPr>
          <w:rFonts w:ascii="Times New Roman" w:hAnsi="Times New Roman"/>
          <w:color w:val="000000"/>
          <w:sz w:val="28"/>
          <w:szCs w:val="28"/>
        </w:rPr>
        <w:t>я срока, установленного для представления сведений о доходах, об имуществе и обязательствах имущественного характера.</w:t>
      </w:r>
    </w:p>
    <w:p w:rsidR="001765E4" w:rsidRDefault="007915E3" w:rsidP="00AC5557">
      <w:pPr>
        <w:pStyle w:val="a9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17.2. Уведомление, указанное в </w:t>
      </w:r>
      <w:hyperlink r:id="rId21" w:anchor="sub_10165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подпункте «д» пункта 1</w:t>
        </w:r>
      </w:hyperlink>
      <w:r>
        <w:rPr>
          <w:rFonts w:ascii="Times New Roman" w:hAnsi="Times New Roman"/>
          <w:color w:val="000000"/>
          <w:sz w:val="28"/>
          <w:szCs w:val="28"/>
        </w:rPr>
        <w:t>5 настоящего Положения, как правило, рассматривается на очередном (плановом) заседании комиссии.</w:t>
      </w:r>
    </w:p>
    <w:p w:rsidR="001765E4" w:rsidRDefault="007915E3" w:rsidP="00AC5557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 либо должность руководителя ее отраслевого (функционального) подразделения.</w:t>
      </w:r>
    </w:p>
    <w:p w:rsidR="001765E4" w:rsidRDefault="007915E3" w:rsidP="00AC5557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>18.1. Заседания комиссии могут проводиться в отсутствие муниципального служащего или гражданина в случае:</w:t>
      </w:r>
    </w:p>
    <w:p w:rsidR="001765E4" w:rsidRDefault="007915E3" w:rsidP="00AC5557">
      <w:pPr>
        <w:pStyle w:val="a9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22" w:anchor="sub_10162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подпунктом "б" пункта 1</w:t>
        </w:r>
      </w:hyperlink>
      <w:r>
        <w:rPr>
          <w:rFonts w:ascii="Times New Roman" w:hAnsi="Times New Roman"/>
          <w:color w:val="000000"/>
          <w:sz w:val="28"/>
          <w:szCs w:val="28"/>
        </w:rPr>
        <w:t>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1765E4" w:rsidRDefault="007915E3" w:rsidP="00AC5557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765E4" w:rsidRDefault="007915E3" w:rsidP="00AC5557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19.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765E4" w:rsidRDefault="007915E3" w:rsidP="00AC5557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765E4" w:rsidRDefault="007915E3" w:rsidP="00AC5557">
      <w:pPr>
        <w:pStyle w:val="a9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21. По итогам рассмотрения вопроса, указанного в </w:t>
      </w:r>
      <w:hyperlink r:id="rId23" w:anchor="Par76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абзаце втором подпункта "а" пункта 15</w:t>
        </w:r>
      </w:hyperlink>
      <w:r>
        <w:rPr>
          <w:rFonts w:ascii="Times New Roman" w:hAnsi="Times New Roman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1765E4" w:rsidRDefault="007915E3" w:rsidP="00AC5557">
      <w:pPr>
        <w:pStyle w:val="a9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а) установить, что сведения, представленные муниципальным служащим в соответствии с Положением, названным в абзаце </w:t>
      </w:r>
      <w:r w:rsidRPr="00AC5557">
        <w:rPr>
          <w:rFonts w:ascii="Times New Roman" w:hAnsi="Times New Roman"/>
          <w:color w:val="auto"/>
          <w:sz w:val="28"/>
          <w:szCs w:val="28"/>
        </w:rPr>
        <w:t xml:space="preserve">втором </w:t>
      </w:r>
      <w:hyperlink r:id="rId24" w:anchor="Par99" w:history="1">
        <w:r w:rsidR="00882A5B" w:rsidRPr="00AC5557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подпункта "а"</w:t>
        </w:r>
      </w:hyperlink>
      <w:r w:rsidR="00882A5B">
        <w:rPr>
          <w:color w:val="auto"/>
        </w:rPr>
        <w:t xml:space="preserve"> </w:t>
      </w:r>
      <w:r w:rsidRPr="00AC5557">
        <w:rPr>
          <w:rFonts w:ascii="Times New Roman" w:hAnsi="Times New Roman"/>
          <w:color w:val="auto"/>
          <w:sz w:val="28"/>
          <w:szCs w:val="28"/>
        </w:rPr>
        <w:t>пункта</w:t>
      </w:r>
      <w:r>
        <w:rPr>
          <w:rFonts w:ascii="Times New Roman" w:hAnsi="Times New Roman"/>
          <w:color w:val="000000"/>
          <w:sz w:val="28"/>
          <w:szCs w:val="28"/>
        </w:rPr>
        <w:t xml:space="preserve"> 15, являются достоверными и полными;</w:t>
      </w:r>
    </w:p>
    <w:p w:rsidR="001765E4" w:rsidRDefault="007915E3" w:rsidP="00AC5557">
      <w:pPr>
        <w:pStyle w:val="a9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б) установить, что сведения, представленные муниципальным служащим в соответствии с Положением, названным в абзаце втором </w:t>
      </w:r>
      <w:hyperlink r:id="rId25" w:anchor="Par99" w:history="1">
        <w:r w:rsidRPr="00AC5557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подпункта "а"</w:t>
        </w:r>
      </w:hyperlink>
      <w:r w:rsidR="00AC5557">
        <w:rPr>
          <w:color w:val="auto"/>
        </w:rPr>
        <w:t xml:space="preserve"> </w:t>
      </w:r>
      <w:r w:rsidRPr="00AC5557">
        <w:rPr>
          <w:rFonts w:ascii="Times New Roman" w:hAnsi="Times New Roman"/>
          <w:color w:val="auto"/>
          <w:sz w:val="28"/>
          <w:szCs w:val="28"/>
        </w:rPr>
        <w:t>пункта 15, являются недостоверными и (или) неполными. В эт</w:t>
      </w:r>
      <w:r>
        <w:rPr>
          <w:rFonts w:ascii="Times New Roman" w:hAnsi="Times New Roman"/>
          <w:color w:val="000000"/>
          <w:sz w:val="28"/>
          <w:szCs w:val="28"/>
        </w:rPr>
        <w:t xml:space="preserve">ом случае комиссия рекомендует главе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 применить к муниципальному служащему конкретную меру ответственности.</w:t>
      </w:r>
    </w:p>
    <w:p w:rsidR="001765E4" w:rsidRDefault="007915E3" w:rsidP="00882A5B">
      <w:pPr>
        <w:pStyle w:val="a9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22. По итогам рассмотрения вопроса, указанного в </w:t>
      </w:r>
      <w:hyperlink r:id="rId26" w:anchor="Par77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абзаце третьем</w:t>
        </w:r>
      </w:hyperlink>
      <w:r w:rsidR="00882A5B">
        <w:t xml:space="preserve">  </w:t>
      </w:r>
      <w:r>
        <w:rPr>
          <w:rStyle w:val="-"/>
          <w:rFonts w:ascii="Times New Roman" w:hAnsi="Times New Roman"/>
          <w:color w:val="000000"/>
          <w:sz w:val="28"/>
          <w:szCs w:val="28"/>
          <w:u w:val="none"/>
        </w:rPr>
        <w:t>подпункта "а" пункта 15</w:t>
      </w:r>
      <w:r>
        <w:rPr>
          <w:rFonts w:ascii="Times New Roman" w:hAnsi="Times New Roman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1765E4" w:rsidRDefault="007915E3" w:rsidP="00882A5B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765E4" w:rsidRDefault="007915E3" w:rsidP="00882A5B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765E4" w:rsidRDefault="007915E3" w:rsidP="00882A5B">
      <w:pPr>
        <w:pStyle w:val="a9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23. По итогам рассмотрения вопроса, указанного в </w:t>
      </w:r>
      <w:hyperlink r:id="rId27" w:anchor="Par82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абзаце третьем подпункта "б" пункта 15</w:t>
        </w:r>
      </w:hyperlink>
      <w:r>
        <w:rPr>
          <w:rFonts w:ascii="Times New Roman" w:hAnsi="Times New Roman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1765E4" w:rsidRDefault="007915E3" w:rsidP="00882A5B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характера своих супруги (супруга) и несовершеннолетних детей является объективной и уважительной;</w:t>
      </w:r>
    </w:p>
    <w:p w:rsidR="001765E4" w:rsidRDefault="007915E3" w:rsidP="00882A5B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765E4" w:rsidRDefault="007915E3" w:rsidP="00882A5B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 применить к муниципальному служащему конкретную меру ответственности.</w:t>
      </w:r>
    </w:p>
    <w:p w:rsidR="001765E4" w:rsidRPr="00882A5B" w:rsidRDefault="007915E3" w:rsidP="00882A5B">
      <w:pPr>
        <w:pStyle w:val="a9"/>
        <w:spacing w:after="0"/>
        <w:jc w:val="both"/>
        <w:rPr>
          <w:color w:val="auto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23.1. По итогам рассмотрения вопроса, указанного в </w:t>
      </w:r>
      <w:hyperlink r:id="rId28" w:anchor="Par84" w:history="1">
        <w:r w:rsidRPr="00882A5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подпункте "г" пункта 15</w:t>
        </w:r>
      </w:hyperlink>
      <w:r w:rsidR="00882A5B">
        <w:rPr>
          <w:color w:val="auto"/>
        </w:rPr>
        <w:t xml:space="preserve"> </w:t>
      </w:r>
      <w:r w:rsidRPr="00882A5B">
        <w:rPr>
          <w:rFonts w:ascii="Times New Roman" w:hAnsi="Times New Roman"/>
          <w:color w:val="auto"/>
          <w:sz w:val="28"/>
          <w:szCs w:val="28"/>
        </w:rPr>
        <w:t>настоящего Положения, комиссия принимает одно из следующих решений:</w:t>
      </w:r>
    </w:p>
    <w:p w:rsidR="001765E4" w:rsidRDefault="007915E3" w:rsidP="00882A5B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признать, что сведения, представленные муниципальным служащим в соответствии с Положением о предоставлении муниципальными служащими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 Саратовской области сведений о своих расходах, а также сведений о расходах своих супруги (супруга) и несовершеннолетних детей, являются достоверными и полными;</w:t>
      </w:r>
    </w:p>
    <w:p w:rsidR="001765E4" w:rsidRDefault="007915E3" w:rsidP="00882A5B">
      <w:pPr>
        <w:pStyle w:val="a9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б) признать, что сведения, представленные муниципальным служащим в соответствии с Положением, </w:t>
      </w:r>
      <w:r w:rsidRPr="00882A5B">
        <w:rPr>
          <w:rFonts w:ascii="Times New Roman" w:hAnsi="Times New Roman"/>
          <w:color w:val="auto"/>
          <w:sz w:val="28"/>
          <w:szCs w:val="28"/>
        </w:rPr>
        <w:t xml:space="preserve">названным в </w:t>
      </w:r>
      <w:hyperlink r:id="rId29" w:anchor="Par99" w:history="1">
        <w:r w:rsidRPr="00882A5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подпункте "а"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настоящего пункта, являются недостоверными и (или) неполными. В этом случае комиссия рекомендует главе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 муниципального района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765E4" w:rsidRDefault="007915E3" w:rsidP="00882A5B">
      <w:pPr>
        <w:pStyle w:val="a9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23.2. По итогам рассмотрения вопроса, указанного в </w:t>
      </w:r>
      <w:hyperlink r:id="rId30" w:anchor="sub_101622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абзаце втором подпункта "б" пункта 15</w:t>
        </w:r>
      </w:hyperlink>
      <w:r>
        <w:rPr>
          <w:rFonts w:ascii="Times New Roman" w:hAnsi="Times New Roman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1765E4" w:rsidRDefault="007915E3" w:rsidP="00882A5B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1765E4" w:rsidRDefault="007915E3" w:rsidP="00882A5B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входили в его должностные (служебные) обязанности, и мотивировать свой отказ.</w:t>
      </w:r>
    </w:p>
    <w:p w:rsidR="001765E4" w:rsidRDefault="007915E3" w:rsidP="00882A5B">
      <w:pPr>
        <w:pStyle w:val="a9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23.3. По итогам рассмотрения вопроса, указанного в </w:t>
      </w:r>
      <w:hyperlink r:id="rId31" w:anchor="sub_101624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абзаце четвертом подпункта "б" пункта 1</w:t>
        </w:r>
      </w:hyperlink>
      <w:r>
        <w:rPr>
          <w:rStyle w:val="-"/>
          <w:rFonts w:ascii="Times New Roman" w:hAnsi="Times New Roman"/>
          <w:color w:val="000000"/>
          <w:sz w:val="28"/>
          <w:szCs w:val="28"/>
          <w:u w:val="none"/>
        </w:rPr>
        <w:t xml:space="preserve">5 </w:t>
      </w:r>
      <w:r>
        <w:rPr>
          <w:rFonts w:ascii="Times New Roman" w:hAnsi="Times New Roman"/>
          <w:color w:val="000000"/>
          <w:sz w:val="28"/>
          <w:szCs w:val="28"/>
        </w:rPr>
        <w:t>настоящего Положения, комиссия принимает одно из следующих решений:</w:t>
      </w:r>
    </w:p>
    <w:p w:rsidR="001765E4" w:rsidRDefault="007915E3" w:rsidP="00882A5B">
      <w:pPr>
        <w:pStyle w:val="a9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32">
        <w:r w:rsidRPr="00882A5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882A5B">
        <w:rPr>
          <w:rFonts w:ascii="Times New Roman" w:hAnsi="Times New Roman"/>
          <w:color w:val="auto"/>
          <w:sz w:val="28"/>
          <w:szCs w:val="28"/>
        </w:rPr>
        <w:t>"О запрете отдельным категориям лиц открывать и</w:t>
      </w:r>
      <w:r>
        <w:rPr>
          <w:rFonts w:ascii="Times New Roman" w:hAnsi="Times New Roman"/>
          <w:color w:val="000000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765E4" w:rsidRDefault="007915E3" w:rsidP="00882A5B">
      <w:pPr>
        <w:pStyle w:val="a9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33">
        <w:r w:rsidRPr="00882A5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Pr="00882A5B">
        <w:rPr>
          <w:rFonts w:ascii="Times New Roman" w:hAnsi="Times New Roman"/>
          <w:color w:val="auto"/>
          <w:sz w:val="28"/>
          <w:szCs w:val="28"/>
        </w:rPr>
        <w:t xml:space="preserve">"О </w:t>
      </w:r>
      <w:r>
        <w:rPr>
          <w:rFonts w:ascii="Times New Roman" w:hAnsi="Times New Roman"/>
          <w:color w:val="000000"/>
          <w:sz w:val="28"/>
          <w:szCs w:val="28"/>
        </w:rPr>
        <w:t xml:space="preserve">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 муниципального района применить к муниципальному служащему конкретную меру ответственности.</w:t>
      </w:r>
    </w:p>
    <w:p w:rsidR="001765E4" w:rsidRDefault="007915E3" w:rsidP="00882A5B">
      <w:pPr>
        <w:pStyle w:val="a9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23.4. По итогам рассмотрения вопроса, указанного </w:t>
      </w:r>
      <w:r w:rsidRPr="00882A5B">
        <w:rPr>
          <w:rFonts w:ascii="Times New Roman" w:hAnsi="Times New Roman"/>
          <w:color w:val="auto"/>
          <w:sz w:val="28"/>
          <w:szCs w:val="28"/>
        </w:rPr>
        <w:t xml:space="preserve">в </w:t>
      </w:r>
      <w:hyperlink r:id="rId34">
        <w:r w:rsidRPr="00882A5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абзаце пятом подпункта "б" пункта 1</w:t>
        </w:r>
      </w:hyperlink>
      <w:r w:rsidRPr="00882A5B">
        <w:rPr>
          <w:rStyle w:val="-"/>
          <w:rFonts w:ascii="Times New Roman" w:hAnsi="Times New Roman"/>
          <w:color w:val="auto"/>
          <w:sz w:val="28"/>
          <w:szCs w:val="28"/>
          <w:u w:val="none"/>
        </w:rPr>
        <w:t>5</w:t>
      </w:r>
      <w:r w:rsidRPr="00882A5B">
        <w:rPr>
          <w:rFonts w:ascii="Times New Roman" w:hAnsi="Times New Roman"/>
          <w:color w:val="auto"/>
          <w:sz w:val="28"/>
          <w:szCs w:val="28"/>
        </w:rPr>
        <w:t>настоящего Положения, комиссия принимает одно из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следующих решений:</w:t>
      </w:r>
    </w:p>
    <w:p w:rsidR="001765E4" w:rsidRDefault="007915E3" w:rsidP="00882A5B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765E4" w:rsidRDefault="007915E3" w:rsidP="00882A5B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 принять меры по урегулированию конфликта интересов или по недопущению его возникновения;</w:t>
      </w:r>
    </w:p>
    <w:p w:rsidR="001765E4" w:rsidRPr="00882A5B" w:rsidRDefault="007915E3" w:rsidP="00882A5B">
      <w:pPr>
        <w:pStyle w:val="a9"/>
        <w:spacing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признать, что муниципальный  служащий не соблюдал требования об </w:t>
      </w:r>
      <w:r w:rsidRPr="00882A5B">
        <w:rPr>
          <w:rFonts w:ascii="Times New Roman" w:hAnsi="Times New Roman"/>
          <w:color w:val="auto"/>
          <w:sz w:val="28"/>
          <w:szCs w:val="28"/>
        </w:rPr>
        <w:t xml:space="preserve">урегулировании конфликта интересов. В этом случае комиссия рекомендует главе администрации </w:t>
      </w:r>
      <w:r w:rsidR="006C1F23">
        <w:rPr>
          <w:rFonts w:ascii="Times New Roman" w:hAnsi="Times New Roman"/>
          <w:color w:val="auto"/>
          <w:sz w:val="28"/>
          <w:szCs w:val="28"/>
        </w:rPr>
        <w:t>Преображенского</w:t>
      </w:r>
      <w:r w:rsidRPr="00882A5B">
        <w:rPr>
          <w:rFonts w:ascii="Times New Roman" w:hAnsi="Times New Roman"/>
          <w:color w:val="auto"/>
          <w:sz w:val="28"/>
          <w:szCs w:val="28"/>
        </w:rPr>
        <w:t xml:space="preserve"> муниципального образования Пугачевского муниципального района применить к муниципальному служащему конкретную меру ответственности.</w:t>
      </w:r>
    </w:p>
    <w:p w:rsidR="001765E4" w:rsidRPr="00882A5B" w:rsidRDefault="007915E3" w:rsidP="007915E3">
      <w:pPr>
        <w:pStyle w:val="a9"/>
        <w:spacing w:after="0"/>
        <w:jc w:val="both"/>
        <w:rPr>
          <w:color w:val="auto"/>
        </w:rPr>
      </w:pPr>
      <w:r w:rsidRPr="00882A5B">
        <w:rPr>
          <w:rFonts w:ascii="Times New Roman" w:hAnsi="Times New Roman"/>
          <w:color w:val="auto"/>
          <w:sz w:val="28"/>
          <w:szCs w:val="28"/>
        </w:rPr>
        <w:t xml:space="preserve">24. По итогам рассмотрения вопросов, указанных в </w:t>
      </w:r>
      <w:hyperlink r:id="rId35" w:anchor="sub_10161" w:history="1">
        <w:r w:rsidRPr="00882A5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подпунктах "а"</w:t>
        </w:r>
      </w:hyperlink>
      <w:r w:rsidRPr="00882A5B">
        <w:rPr>
          <w:rFonts w:ascii="Times New Roman" w:hAnsi="Times New Roman"/>
          <w:color w:val="auto"/>
          <w:sz w:val="28"/>
          <w:szCs w:val="28"/>
        </w:rPr>
        <w:t>,</w:t>
      </w:r>
      <w:hyperlink r:id="rId36" w:anchor="sub_10162" w:history="1">
        <w:r w:rsidRPr="00882A5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"б"</w:t>
        </w:r>
      </w:hyperlink>
      <w:r w:rsidRPr="00882A5B">
        <w:rPr>
          <w:rFonts w:ascii="Times New Roman" w:hAnsi="Times New Roman"/>
          <w:color w:val="auto"/>
          <w:sz w:val="28"/>
          <w:szCs w:val="28"/>
        </w:rPr>
        <w:t>,</w:t>
      </w:r>
      <w:hyperlink r:id="rId37" w:anchor="sub_10164" w:history="1">
        <w:r w:rsidRPr="00882A5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"г"</w:t>
        </w:r>
      </w:hyperlink>
      <w:r w:rsidRPr="00882A5B">
        <w:rPr>
          <w:rFonts w:ascii="Times New Roman" w:hAnsi="Times New Roman"/>
          <w:color w:val="auto"/>
          <w:sz w:val="28"/>
          <w:szCs w:val="28"/>
        </w:rPr>
        <w:t>и</w:t>
      </w:r>
      <w:hyperlink r:id="rId38" w:anchor="sub_10165" w:history="1">
        <w:r w:rsidRPr="00882A5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"д" пункта 1</w:t>
        </w:r>
      </w:hyperlink>
      <w:r w:rsidRPr="00882A5B">
        <w:rPr>
          <w:rFonts w:ascii="Times New Roman" w:hAnsi="Times New Roman"/>
          <w:color w:val="auto"/>
          <w:sz w:val="28"/>
          <w:szCs w:val="28"/>
        </w:rPr>
        <w:t xml:space="preserve">5 настоящего Положения, и при наличии к тому оснований комиссия может принять иное решение, чем это предусмотрено </w:t>
      </w:r>
      <w:hyperlink r:id="rId39" w:anchor="sub_1022" w:history="1">
        <w:r w:rsidRPr="00882A5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пунктами 21 - 2</w:t>
        </w:r>
      </w:hyperlink>
      <w:r w:rsidRPr="00882A5B">
        <w:rPr>
          <w:rFonts w:ascii="Times New Roman" w:hAnsi="Times New Roman"/>
          <w:color w:val="auto"/>
          <w:sz w:val="28"/>
          <w:szCs w:val="28"/>
        </w:rPr>
        <w:t xml:space="preserve">3, 23.1, </w:t>
      </w:r>
      <w:hyperlink r:id="rId40" w:anchor="sub_1251" w:history="1">
        <w:r w:rsidRPr="00882A5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23.3, 23.</w:t>
        </w:r>
      </w:hyperlink>
      <w:hyperlink r:id="rId41" w:anchor="sub_1251" w:history="1">
        <w:r w:rsidRPr="00882A5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4</w:t>
        </w:r>
      </w:hyperlink>
      <w:r w:rsidRPr="00882A5B">
        <w:rPr>
          <w:rFonts w:ascii="Times New Roman" w:hAnsi="Times New Roman"/>
          <w:color w:val="auto"/>
          <w:sz w:val="28"/>
          <w:szCs w:val="28"/>
        </w:rPr>
        <w:t xml:space="preserve">и </w:t>
      </w:r>
      <w:hyperlink r:id="rId42" w:anchor="sub_10261" w:history="1">
        <w:r w:rsidRPr="00882A5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25.1</w:t>
        </w:r>
      </w:hyperlink>
      <w:r w:rsidRPr="00882A5B">
        <w:rPr>
          <w:rFonts w:ascii="Times New Roman" w:hAnsi="Times New Roman"/>
          <w:color w:val="auto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1765E4" w:rsidRDefault="007915E3" w:rsidP="007915E3">
      <w:pPr>
        <w:pStyle w:val="a9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25. </w:t>
      </w:r>
      <w:r w:rsidRPr="00882A5B">
        <w:rPr>
          <w:rFonts w:ascii="Times New Roman" w:hAnsi="Times New Roman"/>
          <w:color w:val="auto"/>
          <w:sz w:val="28"/>
          <w:szCs w:val="28"/>
        </w:rPr>
        <w:t xml:space="preserve">По итогам рассмотрения вопроса, предусмотренного </w:t>
      </w:r>
      <w:hyperlink r:id="rId43" w:anchor="Par83" w:history="1">
        <w:r w:rsidRPr="00882A5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подпунктом "в" пункта 15</w:t>
        </w:r>
      </w:hyperlink>
      <w:r w:rsidR="00882A5B">
        <w:rPr>
          <w:color w:val="auto"/>
        </w:rPr>
        <w:t xml:space="preserve"> </w:t>
      </w:r>
      <w:r w:rsidRPr="00882A5B">
        <w:rPr>
          <w:rFonts w:ascii="Times New Roman" w:hAnsi="Times New Roman"/>
          <w:color w:val="auto"/>
          <w:sz w:val="28"/>
          <w:szCs w:val="28"/>
        </w:rPr>
        <w:t>настоящего</w:t>
      </w:r>
      <w:r>
        <w:rPr>
          <w:rFonts w:ascii="Times New Roman" w:hAnsi="Times New Roman"/>
          <w:color w:val="000000"/>
          <w:sz w:val="28"/>
          <w:szCs w:val="28"/>
        </w:rPr>
        <w:t xml:space="preserve"> Положения, комиссия принимает соответствующее решение.</w:t>
      </w:r>
    </w:p>
    <w:p w:rsidR="001765E4" w:rsidRDefault="007915E3" w:rsidP="007915E3">
      <w:pPr>
        <w:pStyle w:val="a9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25.1. По итогам рассмотрения вопроса, указанного в </w:t>
      </w:r>
      <w:hyperlink r:id="rId44" w:anchor="sub_10165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подпункте "д" пункта 1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5 настоящего Положения, комиссия принимает в отношении гражданина, замещавшего должность муниципальной службы в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района, одно из следующих решений:</w:t>
      </w:r>
    </w:p>
    <w:p w:rsidR="001765E4" w:rsidRDefault="007915E3" w:rsidP="007915E3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1765E4" w:rsidRDefault="007915E3" w:rsidP="007915E3">
      <w:pPr>
        <w:pStyle w:val="a9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</w:t>
      </w:r>
      <w:r w:rsidRPr="00882A5B">
        <w:rPr>
          <w:rFonts w:ascii="Times New Roman" w:hAnsi="Times New Roman"/>
          <w:color w:val="auto"/>
          <w:sz w:val="28"/>
          <w:szCs w:val="28"/>
        </w:rPr>
        <w:t xml:space="preserve">некоммерческой организации работ (оказание услуг) нарушают требования </w:t>
      </w:r>
      <w:hyperlink r:id="rId45">
        <w:r w:rsidRPr="00882A5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статьи 12</w:t>
        </w:r>
      </w:hyperlink>
      <w:r w:rsidRPr="00882A5B">
        <w:rPr>
          <w:rFonts w:ascii="Times New Roman" w:hAnsi="Times New Roman"/>
          <w:color w:val="auto"/>
          <w:sz w:val="28"/>
          <w:szCs w:val="28"/>
        </w:rPr>
        <w:t>Федерального закона от 25 декабря 2008 г. N 273-ФЗ "О противодействии</w:t>
      </w:r>
      <w:r>
        <w:rPr>
          <w:rFonts w:ascii="Times New Roman" w:hAnsi="Times New Roman"/>
          <w:color w:val="000000"/>
          <w:sz w:val="28"/>
          <w:szCs w:val="28"/>
        </w:rPr>
        <w:t xml:space="preserve"> коррупции". В этом случае комиссия рекомендует главе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 проинформировать об указанных обстоятельствах органы прокуратуры и уведомившую организацию.</w:t>
      </w:r>
    </w:p>
    <w:p w:rsidR="001765E4" w:rsidRDefault="007915E3" w:rsidP="007915E3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26. Для исполнения решений комиссии могут быть подготовлены проекты нормативных правовых актов администрации, решений или поручений главы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района, которые в установленном порядке представляются на рассмотрение главы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района.</w:t>
      </w:r>
    </w:p>
    <w:p w:rsidR="001765E4" w:rsidRDefault="007915E3" w:rsidP="007915E3">
      <w:pPr>
        <w:pStyle w:val="a9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27. Решения комиссии по вопросам, указанным в </w:t>
      </w:r>
      <w:hyperlink r:id="rId46" w:anchor="Par74" w:history="1">
        <w:r w:rsidRPr="00882A5B">
          <w:rPr>
            <w:rStyle w:val="-"/>
            <w:rFonts w:ascii="Times New Roman" w:hAnsi="Times New Roman"/>
            <w:color w:val="auto"/>
            <w:sz w:val="28"/>
            <w:szCs w:val="28"/>
            <w:u w:val="none"/>
          </w:rPr>
          <w:t>пункте 15</w:t>
        </w:r>
      </w:hyperlink>
      <w:r w:rsidR="00882A5B">
        <w:rPr>
          <w:color w:val="auto"/>
        </w:rPr>
        <w:t xml:space="preserve"> </w:t>
      </w:r>
      <w:r w:rsidRPr="00882A5B">
        <w:rPr>
          <w:rFonts w:ascii="Times New Roman" w:hAnsi="Times New Roman"/>
          <w:color w:val="auto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астоящего Положения, принимаются тайным или открытым голосованием, по решению комиссии, простым большинством голосов присутствующих на заседании членов комиссии.</w:t>
      </w:r>
    </w:p>
    <w:p w:rsidR="001765E4" w:rsidRDefault="007915E3" w:rsidP="007915E3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 для руководителя муниципального органа носят рекомендательный характер.</w:t>
      </w:r>
    </w:p>
    <w:p w:rsidR="001765E4" w:rsidRDefault="007915E3" w:rsidP="007915E3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>29. В протоколе заседания комиссии указываются:</w:t>
      </w:r>
    </w:p>
    <w:p w:rsidR="001765E4" w:rsidRDefault="007915E3" w:rsidP="007915E3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765E4" w:rsidRDefault="007915E3" w:rsidP="007915E3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765E4" w:rsidRDefault="007915E3" w:rsidP="007915E3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1765E4" w:rsidRDefault="007915E3" w:rsidP="007915E3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1765E4" w:rsidRDefault="007915E3" w:rsidP="007915E3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1765E4" w:rsidRDefault="007915E3" w:rsidP="007915E3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1765E4" w:rsidRDefault="007915E3" w:rsidP="007915E3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>ж) другие сведения;</w:t>
      </w:r>
    </w:p>
    <w:p w:rsidR="001765E4" w:rsidRDefault="007915E3" w:rsidP="007915E3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>з) результаты голосования;</w:t>
      </w:r>
    </w:p>
    <w:p w:rsidR="001765E4" w:rsidRDefault="007915E3" w:rsidP="007915E3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>и) решение и обоснование его принятия.</w:t>
      </w:r>
    </w:p>
    <w:p w:rsidR="001765E4" w:rsidRDefault="007915E3" w:rsidP="007915E3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765E4" w:rsidRDefault="007915E3" w:rsidP="00882A5B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31. Копии протокола заседания комиссии в 7-дневный срок со дня заседания направляются главе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1765E4" w:rsidRDefault="007915E3" w:rsidP="00882A5B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32. Глава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муниципального образования,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 в письменной форме уведомляет комиссию в месячный срок со дня поступления к нему протокола заседания комиссии. Решение главы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 w:rsidR="00882A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Пугачевского  муниципального района оглашается на ближайшем заседании комиссии и принимается к сведению без обсуждения.</w:t>
      </w:r>
    </w:p>
    <w:p w:rsidR="001765E4" w:rsidRDefault="007915E3" w:rsidP="00882A5B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Федерации, муниципального района.</w:t>
      </w:r>
    </w:p>
    <w:p w:rsidR="001765E4" w:rsidRDefault="007915E3" w:rsidP="00882A5B">
      <w:pPr>
        <w:pStyle w:val="a9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34.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комиссии обязан сообщить главе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 и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1765E4" w:rsidRDefault="007915E3" w:rsidP="00882A5B">
      <w:pPr>
        <w:pStyle w:val="a9"/>
        <w:spacing w:after="0"/>
        <w:jc w:val="both"/>
        <w:rPr>
          <w:rFonts w:ascii="Arial;Verdana;Tahoma;Helvetica;" w:hAnsi="Arial;Verdana;Tahoma;Helvetica;" w:hint="eastAsia"/>
          <w:color w:val="000000"/>
          <w:sz w:val="18"/>
        </w:rPr>
      </w:pPr>
      <w:r>
        <w:rPr>
          <w:rFonts w:ascii="Times New Roman" w:hAnsi="Times New Roman"/>
          <w:color w:val="000000"/>
          <w:sz w:val="28"/>
          <w:szCs w:val="28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765E4" w:rsidRDefault="007915E3" w:rsidP="00882A5B">
      <w:pPr>
        <w:pStyle w:val="a9"/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35.1. Выписка из решения комиссии, заверенная подписью секретаря комиссии и печатью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района, вручается гражданину, замещавшему должность муниципальной службы в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 либо должность руководителя ее отраслевого (функционального) подразделения, в отношении которого рассматривался вопрос, указанный в </w:t>
      </w:r>
      <w:hyperlink r:id="rId47" w:anchor="sub_101622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абзаце втором подпункта "б" пункта 1</w:t>
        </w:r>
      </w:hyperlink>
      <w:r>
        <w:rPr>
          <w:rFonts w:ascii="Times New Roman" w:hAnsi="Times New Roman"/>
          <w:color w:val="000000"/>
          <w:sz w:val="28"/>
          <w:szCs w:val="28"/>
        </w:rPr>
        <w:t>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765E4" w:rsidRDefault="007915E3" w:rsidP="007915E3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администрации </w:t>
      </w:r>
      <w:r w:rsidR="006C1F23">
        <w:rPr>
          <w:rFonts w:ascii="Times New Roman" w:hAnsi="Times New Roman"/>
          <w:color w:val="000000"/>
          <w:sz w:val="28"/>
          <w:szCs w:val="28"/>
        </w:rPr>
        <w:t>Преображенского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Пугачевского муниципального района.</w:t>
      </w:r>
    </w:p>
    <w:p w:rsidR="001765E4" w:rsidRDefault="001765E4" w:rsidP="007915E3">
      <w:pPr>
        <w:pStyle w:val="a9"/>
        <w:jc w:val="both"/>
        <w:rPr>
          <w:color w:val="000000"/>
        </w:rPr>
      </w:pPr>
    </w:p>
    <w:p w:rsidR="001765E4" w:rsidRDefault="001765E4" w:rsidP="007915E3">
      <w:pPr>
        <w:pStyle w:val="a9"/>
        <w:jc w:val="both"/>
        <w:rPr>
          <w:color w:val="000000"/>
        </w:rPr>
      </w:pPr>
    </w:p>
    <w:p w:rsidR="001765E4" w:rsidRDefault="001765E4" w:rsidP="007915E3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765E4" w:rsidRDefault="001765E4" w:rsidP="007915E3">
      <w:pPr>
        <w:pStyle w:val="a9"/>
        <w:spacing w:after="0"/>
        <w:jc w:val="both"/>
        <w:rPr>
          <w:rFonts w:ascii="Times New Roman" w:hAnsi="Times New Roman"/>
          <w:sz w:val="28"/>
          <w:szCs w:val="28"/>
        </w:rPr>
      </w:pPr>
    </w:p>
    <w:p w:rsidR="001765E4" w:rsidRDefault="001765E4" w:rsidP="007915E3">
      <w:pPr>
        <w:pStyle w:val="a9"/>
        <w:spacing w:after="0"/>
        <w:jc w:val="both"/>
        <w:rPr>
          <w:b/>
        </w:rPr>
      </w:pPr>
    </w:p>
    <w:p w:rsidR="001765E4" w:rsidRDefault="001765E4" w:rsidP="007915E3">
      <w:pPr>
        <w:pStyle w:val="a9"/>
        <w:spacing w:after="0"/>
        <w:jc w:val="both"/>
      </w:pPr>
    </w:p>
    <w:p w:rsidR="001765E4" w:rsidRDefault="001765E4" w:rsidP="007915E3">
      <w:pPr>
        <w:pStyle w:val="a9"/>
        <w:spacing w:after="0"/>
        <w:jc w:val="both"/>
      </w:pPr>
    </w:p>
    <w:p w:rsidR="001765E4" w:rsidRDefault="001765E4" w:rsidP="007915E3">
      <w:pPr>
        <w:pStyle w:val="a9"/>
        <w:spacing w:after="0"/>
        <w:jc w:val="both"/>
      </w:pPr>
    </w:p>
    <w:p w:rsidR="001765E4" w:rsidRDefault="001765E4" w:rsidP="007915E3">
      <w:pPr>
        <w:pStyle w:val="a9"/>
        <w:spacing w:after="0"/>
        <w:jc w:val="both"/>
      </w:pPr>
    </w:p>
    <w:p w:rsidR="001765E4" w:rsidRDefault="001765E4" w:rsidP="007915E3">
      <w:pPr>
        <w:pStyle w:val="a9"/>
        <w:spacing w:after="0"/>
        <w:jc w:val="both"/>
      </w:pPr>
    </w:p>
    <w:p w:rsidR="001765E4" w:rsidRDefault="001765E4" w:rsidP="007915E3">
      <w:pPr>
        <w:pStyle w:val="a9"/>
        <w:spacing w:after="0"/>
        <w:jc w:val="both"/>
      </w:pPr>
    </w:p>
    <w:p w:rsidR="001765E4" w:rsidRDefault="001765E4" w:rsidP="007915E3">
      <w:pPr>
        <w:pStyle w:val="a9"/>
        <w:spacing w:after="0"/>
        <w:jc w:val="both"/>
      </w:pPr>
    </w:p>
    <w:p w:rsidR="001765E4" w:rsidRDefault="001765E4" w:rsidP="007915E3">
      <w:pPr>
        <w:pStyle w:val="a9"/>
        <w:spacing w:after="0"/>
        <w:jc w:val="both"/>
      </w:pPr>
    </w:p>
    <w:p w:rsidR="001765E4" w:rsidRDefault="001765E4" w:rsidP="007915E3">
      <w:pPr>
        <w:pStyle w:val="a9"/>
        <w:spacing w:after="0"/>
        <w:jc w:val="both"/>
      </w:pPr>
    </w:p>
    <w:p w:rsidR="001765E4" w:rsidRDefault="001765E4" w:rsidP="007915E3">
      <w:pPr>
        <w:pStyle w:val="a9"/>
        <w:spacing w:after="0"/>
        <w:jc w:val="both"/>
      </w:pPr>
    </w:p>
    <w:p w:rsidR="001765E4" w:rsidRDefault="001765E4" w:rsidP="007915E3">
      <w:pPr>
        <w:pStyle w:val="a9"/>
        <w:spacing w:after="0"/>
        <w:jc w:val="both"/>
      </w:pPr>
    </w:p>
    <w:p w:rsidR="001765E4" w:rsidRDefault="001765E4">
      <w:pPr>
        <w:pStyle w:val="a9"/>
        <w:spacing w:after="0"/>
        <w:jc w:val="both"/>
      </w:pPr>
    </w:p>
    <w:p w:rsidR="001765E4" w:rsidRDefault="001765E4">
      <w:pPr>
        <w:pStyle w:val="a9"/>
        <w:spacing w:after="0"/>
        <w:jc w:val="both"/>
      </w:pPr>
    </w:p>
    <w:tbl>
      <w:tblPr>
        <w:tblpPr w:leftFromText="180" w:rightFromText="180" w:vertAnchor="text" w:horzAnchor="margin" w:tblpY="-352"/>
        <w:tblW w:w="9498" w:type="dxa"/>
        <w:tblCellMar>
          <w:left w:w="0" w:type="dxa"/>
          <w:right w:w="0" w:type="dxa"/>
        </w:tblCellMar>
        <w:tblLook w:val="04A0"/>
      </w:tblPr>
      <w:tblGrid>
        <w:gridCol w:w="9498"/>
      </w:tblGrid>
      <w:tr w:rsidR="00882A5B" w:rsidTr="00882A5B">
        <w:tc>
          <w:tcPr>
            <w:tcW w:w="9498" w:type="dxa"/>
            <w:shd w:val="clear" w:color="auto" w:fill="auto"/>
            <w:vAlign w:val="center"/>
          </w:tcPr>
          <w:p w:rsidR="00882A5B" w:rsidRDefault="00882A5B" w:rsidP="00882A5B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Приложение № 2</w:t>
            </w:r>
          </w:p>
          <w:p w:rsidR="00882A5B" w:rsidRDefault="00882A5B" w:rsidP="00882A5B">
            <w:pPr>
              <w:pStyle w:val="1"/>
              <w:ind w:firstLine="5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882A5B" w:rsidRDefault="006C1F23" w:rsidP="00882A5B">
            <w:pPr>
              <w:pStyle w:val="1"/>
              <w:ind w:firstLine="5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Преображенского</w:t>
            </w:r>
            <w:r w:rsidR="00882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882A5B" w:rsidRDefault="00905336" w:rsidP="00882A5B">
            <w:pPr>
              <w:pStyle w:val="1"/>
              <w:ind w:firstLine="51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 от  «13» июля 2018</w:t>
            </w:r>
            <w:r w:rsidR="00882A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26/2</w:t>
            </w:r>
          </w:p>
          <w:p w:rsidR="00882A5B" w:rsidRDefault="00882A5B" w:rsidP="00882A5B">
            <w:pPr>
              <w:pStyle w:val="1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882A5B" w:rsidRDefault="00882A5B" w:rsidP="00882A5B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2A5B" w:rsidRDefault="00882A5B" w:rsidP="00882A5B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СОСТАВ</w:t>
            </w:r>
          </w:p>
          <w:p w:rsidR="00882A5B" w:rsidRDefault="00882A5B" w:rsidP="00882A5B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КОМИССИИ ПО СОБЛЮДЕНИЮ ТРЕБОВАНИЙ </w:t>
            </w:r>
          </w:p>
          <w:p w:rsidR="00882A5B" w:rsidRDefault="00882A5B" w:rsidP="00882A5B">
            <w:pPr>
              <w:pStyle w:val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 СЛУЖЕБНОМУ ПОВЕДЕНИЮ МУНИЦИПАЛЬНЫХ СЛУЖАЩИХ И УРЕГУЛИРОВАНИЮ КОНФЛИКТА ИНТЕРЕСОВ </w:t>
            </w:r>
          </w:p>
          <w:p w:rsidR="00882A5B" w:rsidRDefault="00882A5B" w:rsidP="00882A5B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 администрации </w:t>
            </w:r>
            <w:r w:rsidR="006C1F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Преображенского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муниципального образования.</w:t>
            </w:r>
          </w:p>
          <w:p w:rsidR="00882A5B" w:rsidRDefault="00882A5B" w:rsidP="00882A5B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82A5B" w:rsidRDefault="00882A5B" w:rsidP="00882A5B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tbl>
            <w:tblPr>
              <w:tblW w:w="9348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  <w:insideH w:val="outset" w:sz="6" w:space="0" w:color="00000A"/>
                <w:insideV w:val="outset" w:sz="6" w:space="0" w:color="00000A"/>
              </w:tblBorders>
              <w:tblCellMar>
                <w:left w:w="-22" w:type="dxa"/>
                <w:right w:w="0" w:type="dxa"/>
              </w:tblCellMar>
              <w:tblLook w:val="04A0"/>
            </w:tblPr>
            <w:tblGrid>
              <w:gridCol w:w="2625"/>
              <w:gridCol w:w="6723"/>
            </w:tblGrid>
            <w:tr w:rsidR="00882A5B" w:rsidTr="00761FD2">
              <w:tc>
                <w:tcPr>
                  <w:tcW w:w="26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auto"/>
                  <w:tcMar>
                    <w:left w:w="-22" w:type="dxa"/>
                  </w:tcMar>
                </w:tcPr>
                <w:p w:rsidR="00882A5B" w:rsidRDefault="00882A5B" w:rsidP="006C1F23">
                  <w:pPr>
                    <w:pStyle w:val="1"/>
                    <w:framePr w:hSpace="180" w:wrap="around" w:vAnchor="text" w:hAnchor="margin" w:y="-35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</w:p>
              </w:tc>
              <w:tc>
                <w:tcPr>
                  <w:tcW w:w="672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auto"/>
                  <w:tcMar>
                    <w:left w:w="-22" w:type="dxa"/>
                  </w:tcMar>
                </w:tcPr>
                <w:p w:rsidR="00882A5B" w:rsidRDefault="006C1F23" w:rsidP="006C1F23">
                  <w:pPr>
                    <w:pStyle w:val="1"/>
                    <w:framePr w:hSpace="180" w:wrap="around" w:vAnchor="text" w:hAnchor="margin" w:y="-352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Мартынов М.Т</w:t>
                  </w:r>
                  <w:r w:rsidR="00882A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глава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Преображенского</w:t>
                  </w:r>
                  <w:r w:rsidR="00882A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</w:tc>
            </w:tr>
            <w:tr w:rsidR="00882A5B" w:rsidTr="00761FD2">
              <w:tc>
                <w:tcPr>
                  <w:tcW w:w="26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auto"/>
                  <w:tcMar>
                    <w:left w:w="-22" w:type="dxa"/>
                  </w:tcMar>
                </w:tcPr>
                <w:p w:rsidR="00882A5B" w:rsidRDefault="00882A5B" w:rsidP="006C1F23">
                  <w:pPr>
                    <w:pStyle w:val="1"/>
                    <w:framePr w:hSpace="180" w:wrap="around" w:vAnchor="text" w:hAnchor="margin" w:y="-35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Заместитель председателя</w:t>
                  </w:r>
                </w:p>
                <w:p w:rsidR="00882A5B" w:rsidRDefault="00882A5B" w:rsidP="006C1F23">
                  <w:pPr>
                    <w:pStyle w:val="1"/>
                    <w:framePr w:hSpace="180" w:wrap="around" w:vAnchor="text" w:hAnchor="margin" w:y="-35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72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auto"/>
                  <w:tcMar>
                    <w:left w:w="-22" w:type="dxa"/>
                  </w:tcMar>
                </w:tcPr>
                <w:p w:rsidR="00882A5B" w:rsidRDefault="006C1F23" w:rsidP="006C1F23">
                  <w:pPr>
                    <w:pStyle w:val="1"/>
                    <w:framePr w:hSpace="180" w:wrap="around" w:vAnchor="text" w:hAnchor="margin" w:y="-35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Филатова Т.А.</w:t>
                  </w:r>
                  <w:r w:rsidR="00882A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заместитель главы   администрации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Преображенского</w:t>
                  </w:r>
                  <w:r w:rsidR="00882A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</w:tc>
            </w:tr>
            <w:tr w:rsidR="00882A5B" w:rsidTr="00761FD2">
              <w:tc>
                <w:tcPr>
                  <w:tcW w:w="262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auto"/>
                  <w:tcMar>
                    <w:left w:w="-22" w:type="dxa"/>
                  </w:tcMar>
                </w:tcPr>
                <w:p w:rsidR="00882A5B" w:rsidRDefault="00882A5B" w:rsidP="006C1F23">
                  <w:pPr>
                    <w:pStyle w:val="1"/>
                    <w:framePr w:hSpace="180" w:wrap="around" w:vAnchor="text" w:hAnchor="margin" w:y="-35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Секретарь комиссии</w:t>
                  </w:r>
                </w:p>
              </w:tc>
              <w:tc>
                <w:tcPr>
                  <w:tcW w:w="672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auto"/>
                  <w:tcMar>
                    <w:left w:w="-22" w:type="dxa"/>
                  </w:tcMar>
                </w:tcPr>
                <w:p w:rsidR="00882A5B" w:rsidRDefault="006C1F23" w:rsidP="006C1F23">
                  <w:pPr>
                    <w:pStyle w:val="1"/>
                    <w:framePr w:hSpace="180" w:wrap="around" w:vAnchor="text" w:hAnchor="margin" w:y="-35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Киселева Н.Ю.</w:t>
                  </w:r>
                  <w:r w:rsidR="00882A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, главный  специалист администрации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Преображенского</w:t>
                  </w:r>
                  <w:r w:rsidR="00882A5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муниципального образования</w:t>
                  </w:r>
                </w:p>
              </w:tc>
            </w:tr>
            <w:tr w:rsidR="00882A5B" w:rsidTr="00761FD2">
              <w:tc>
                <w:tcPr>
                  <w:tcW w:w="2625" w:type="dxa"/>
                  <w:vMerge w:val="restart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auto"/>
                  <w:tcMar>
                    <w:left w:w="-22" w:type="dxa"/>
                  </w:tcMar>
                </w:tcPr>
                <w:p w:rsidR="00882A5B" w:rsidRDefault="00882A5B" w:rsidP="006C1F23">
                  <w:pPr>
                    <w:pStyle w:val="1"/>
                    <w:framePr w:hSpace="180" w:wrap="around" w:vAnchor="text" w:hAnchor="margin" w:y="-35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672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auto"/>
                  <w:tcMar>
                    <w:left w:w="-22" w:type="dxa"/>
                  </w:tcMar>
                </w:tcPr>
                <w:p w:rsidR="00882A5B" w:rsidRDefault="006C1F23" w:rsidP="006C1F23">
                  <w:pPr>
                    <w:pStyle w:val="1"/>
                    <w:framePr w:hSpace="180" w:wrap="around" w:vAnchor="text" w:hAnchor="margin" w:y="-35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Веденеева А.А. , ведущий специалист  администрации Преображенского муниципального образования</w:t>
                  </w:r>
                </w:p>
              </w:tc>
            </w:tr>
            <w:tr w:rsidR="00882A5B" w:rsidTr="00761FD2">
              <w:tc>
                <w:tcPr>
                  <w:tcW w:w="2625" w:type="dxa"/>
                  <w:vMerge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auto"/>
                  <w:tcMar>
                    <w:left w:w="-22" w:type="dxa"/>
                  </w:tcMar>
                  <w:vAlign w:val="center"/>
                </w:tcPr>
                <w:p w:rsidR="00882A5B" w:rsidRDefault="00882A5B" w:rsidP="006C1F23">
                  <w:pPr>
                    <w:pStyle w:val="1"/>
                    <w:framePr w:hSpace="180" w:wrap="around" w:vAnchor="text" w:hAnchor="margin" w:y="-35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23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auto"/>
                  <w:tcMar>
                    <w:left w:w="-22" w:type="dxa"/>
                  </w:tcMar>
                </w:tcPr>
                <w:p w:rsidR="00882A5B" w:rsidRDefault="00905336" w:rsidP="006C1F23">
                  <w:pPr>
                    <w:pStyle w:val="1"/>
                    <w:framePr w:hSpace="180" w:wrap="around" w:vAnchor="text" w:hAnchor="margin" w:y="-352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Лазарева Н.А., инспектор ВУС администрации Преображенского муниципального образования</w:t>
                  </w:r>
                </w:p>
              </w:tc>
            </w:tr>
          </w:tbl>
          <w:p w:rsidR="00882A5B" w:rsidRDefault="00882A5B" w:rsidP="00882A5B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65E4" w:rsidRDefault="001765E4">
      <w:pPr>
        <w:pStyle w:val="a9"/>
        <w:spacing w:after="0"/>
        <w:jc w:val="both"/>
      </w:pPr>
    </w:p>
    <w:p w:rsidR="001765E4" w:rsidRDefault="001765E4">
      <w:pPr>
        <w:pStyle w:val="a9"/>
        <w:spacing w:after="0"/>
        <w:jc w:val="both"/>
      </w:pPr>
    </w:p>
    <w:p w:rsidR="001765E4" w:rsidRDefault="001765E4">
      <w:pPr>
        <w:pStyle w:val="a9"/>
        <w:spacing w:after="0"/>
        <w:jc w:val="both"/>
      </w:pPr>
    </w:p>
    <w:p w:rsidR="001765E4" w:rsidRDefault="001765E4">
      <w:pPr>
        <w:pStyle w:val="a9"/>
        <w:spacing w:after="0"/>
        <w:jc w:val="both"/>
      </w:pPr>
    </w:p>
    <w:p w:rsidR="001765E4" w:rsidRDefault="001765E4">
      <w:pPr>
        <w:pStyle w:val="a9"/>
        <w:spacing w:after="0"/>
        <w:jc w:val="both"/>
      </w:pPr>
    </w:p>
    <w:p w:rsidR="001765E4" w:rsidRDefault="001765E4">
      <w:pPr>
        <w:pStyle w:val="a9"/>
        <w:spacing w:after="0"/>
        <w:jc w:val="both"/>
      </w:pPr>
    </w:p>
    <w:p w:rsidR="001765E4" w:rsidRDefault="001765E4">
      <w:pPr>
        <w:pStyle w:val="a9"/>
        <w:spacing w:after="0"/>
        <w:jc w:val="both"/>
      </w:pPr>
    </w:p>
    <w:p w:rsidR="001765E4" w:rsidRDefault="001765E4">
      <w:pPr>
        <w:pStyle w:val="a9"/>
        <w:spacing w:after="0"/>
        <w:jc w:val="both"/>
      </w:pPr>
    </w:p>
    <w:p w:rsidR="001765E4" w:rsidRDefault="001765E4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1765E4" w:rsidRDefault="001765E4">
      <w:pPr>
        <w:pStyle w:val="a9"/>
        <w:spacing w:after="0"/>
        <w:jc w:val="center"/>
      </w:pPr>
    </w:p>
    <w:sectPr w:rsidR="001765E4" w:rsidSect="001765E4">
      <w:footerReference w:type="default" r:id="rId48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0A2" w:rsidRDefault="008010A2" w:rsidP="001765E4">
      <w:r>
        <w:separator/>
      </w:r>
    </w:p>
  </w:endnote>
  <w:endnote w:type="continuationSeparator" w:id="1">
    <w:p w:rsidR="008010A2" w:rsidRDefault="008010A2" w:rsidP="00176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;Verdana;Tahoma;Helvetica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27849"/>
      <w:docPartObj>
        <w:docPartGallery w:val="Page Numbers (Bottom of Page)"/>
        <w:docPartUnique/>
      </w:docPartObj>
    </w:sdtPr>
    <w:sdtContent>
      <w:p w:rsidR="007915E3" w:rsidRDefault="00AA6F21">
        <w:pPr>
          <w:pStyle w:val="Footer"/>
          <w:jc w:val="right"/>
        </w:pPr>
        <w:fldSimple w:instr="PAGE">
          <w:r w:rsidR="00905336">
            <w:rPr>
              <w:noProof/>
            </w:rPr>
            <w:t>16</w:t>
          </w:r>
        </w:fldSimple>
      </w:p>
    </w:sdtContent>
  </w:sdt>
  <w:p w:rsidR="007915E3" w:rsidRDefault="007915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0A2" w:rsidRDefault="008010A2" w:rsidP="001765E4">
      <w:r>
        <w:separator/>
      </w:r>
    </w:p>
  </w:footnote>
  <w:footnote w:type="continuationSeparator" w:id="1">
    <w:p w:rsidR="008010A2" w:rsidRDefault="008010A2" w:rsidP="00176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651"/>
    <w:multiLevelType w:val="multilevel"/>
    <w:tmpl w:val="55B223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3D4087F"/>
    <w:multiLevelType w:val="multilevel"/>
    <w:tmpl w:val="48D2FCB4"/>
    <w:lvl w:ilvl="0">
      <w:start w:val="1"/>
      <w:numFmt w:val="none"/>
      <w:suff w:val="nothing"/>
      <w:lvlText w:val=""/>
      <w:lvlJc w:val="left"/>
      <w:pPr>
        <w:ind w:left="432" w:firstLine="0"/>
      </w:pPr>
    </w:lvl>
    <w:lvl w:ilvl="1">
      <w:start w:val="1"/>
      <w:numFmt w:val="none"/>
      <w:suff w:val="nothing"/>
      <w:lvlText w:val=""/>
      <w:lvlJc w:val="left"/>
      <w:pPr>
        <w:ind w:left="576" w:firstLine="0"/>
      </w:pPr>
    </w:lvl>
    <w:lvl w:ilvl="2">
      <w:start w:val="1"/>
      <w:numFmt w:val="none"/>
      <w:suff w:val="nothing"/>
      <w:lvlText w:val=""/>
      <w:lvlJc w:val="left"/>
      <w:pPr>
        <w:ind w:left="720" w:firstLine="0"/>
      </w:pPr>
    </w:lvl>
    <w:lvl w:ilvl="3">
      <w:start w:val="1"/>
      <w:numFmt w:val="none"/>
      <w:suff w:val="nothing"/>
      <w:lvlText w:val=""/>
      <w:lvlJc w:val="left"/>
      <w:pPr>
        <w:ind w:left="864" w:firstLine="0"/>
      </w:pPr>
    </w:lvl>
    <w:lvl w:ilvl="4">
      <w:start w:val="1"/>
      <w:numFmt w:val="none"/>
      <w:suff w:val="nothing"/>
      <w:lvlText w:val=""/>
      <w:lvlJc w:val="left"/>
      <w:pPr>
        <w:ind w:left="1008" w:firstLine="0"/>
      </w:pPr>
    </w:lvl>
    <w:lvl w:ilvl="5">
      <w:start w:val="1"/>
      <w:numFmt w:val="none"/>
      <w:suff w:val="nothing"/>
      <w:lvlText w:val=""/>
      <w:lvlJc w:val="left"/>
      <w:pPr>
        <w:ind w:left="1152" w:firstLine="0"/>
      </w:pPr>
    </w:lvl>
    <w:lvl w:ilvl="6">
      <w:start w:val="1"/>
      <w:numFmt w:val="none"/>
      <w:suff w:val="nothing"/>
      <w:lvlText w:val=""/>
      <w:lvlJc w:val="left"/>
      <w:pPr>
        <w:ind w:left="1296" w:firstLine="0"/>
      </w:pPr>
    </w:lvl>
    <w:lvl w:ilvl="7">
      <w:start w:val="1"/>
      <w:numFmt w:val="none"/>
      <w:suff w:val="nothing"/>
      <w:lvlText w:val=""/>
      <w:lvlJc w:val="left"/>
      <w:pPr>
        <w:ind w:left="1440" w:firstLine="0"/>
      </w:pPr>
    </w:lvl>
    <w:lvl w:ilvl="8">
      <w:start w:val="1"/>
      <w:numFmt w:val="none"/>
      <w:suff w:val="nothing"/>
      <w:lvlText w:val=""/>
      <w:lvlJc w:val="left"/>
      <w:pPr>
        <w:ind w:left="1584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65E4"/>
    <w:rsid w:val="001765E4"/>
    <w:rsid w:val="0061189E"/>
    <w:rsid w:val="006C1F23"/>
    <w:rsid w:val="00761FD2"/>
    <w:rsid w:val="007915E3"/>
    <w:rsid w:val="008010A2"/>
    <w:rsid w:val="00882A5B"/>
    <w:rsid w:val="00905336"/>
    <w:rsid w:val="00AA6F21"/>
    <w:rsid w:val="00AC5557"/>
    <w:rsid w:val="00AD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220EE2"/>
    <w:pPr>
      <w:suppressAutoHyphens/>
    </w:pPr>
    <w:rPr>
      <w:rFonts w:ascii="Calibri" w:eastAsia="Arial Unicode MS" w:hAnsi="Calibri"/>
      <w:color w:val="00000A"/>
      <w:sz w:val="22"/>
    </w:rPr>
  </w:style>
  <w:style w:type="paragraph" w:customStyle="1" w:styleId="Heading2">
    <w:name w:val="Heading 2"/>
    <w:basedOn w:val="1"/>
    <w:link w:val="2"/>
    <w:semiHidden/>
    <w:unhideWhenUsed/>
    <w:qFormat/>
    <w:rsid w:val="00220EE2"/>
    <w:pPr>
      <w:keepNext/>
      <w:tabs>
        <w:tab w:val="left" w:pos="576"/>
      </w:tabs>
      <w:spacing w:before="240" w:after="120"/>
      <w:ind w:left="576" w:hanging="576"/>
      <w:outlineLvl w:val="1"/>
    </w:pPr>
    <w:rPr>
      <w:rFonts w:ascii="Times New Roman" w:eastAsia="Segoe UI" w:hAnsi="Times New Roman" w:cs="Tahoma"/>
      <w:b/>
      <w:bCs/>
      <w:i/>
      <w:iCs/>
      <w:sz w:val="36"/>
      <w:szCs w:val="36"/>
    </w:rPr>
  </w:style>
  <w:style w:type="character" w:customStyle="1" w:styleId="2">
    <w:name w:val="Заголовок 2 Знак"/>
    <w:basedOn w:val="a0"/>
    <w:link w:val="Heading2"/>
    <w:semiHidden/>
    <w:qFormat/>
    <w:rsid w:val="00220EE2"/>
    <w:rPr>
      <w:rFonts w:ascii="Times New Roman" w:eastAsia="Segoe UI" w:hAnsi="Times New Roman" w:cs="Tahoma"/>
      <w:b/>
      <w:bCs/>
      <w:i/>
      <w:iCs/>
      <w:color w:val="00000A"/>
      <w:sz w:val="36"/>
      <w:szCs w:val="36"/>
    </w:rPr>
  </w:style>
  <w:style w:type="character" w:customStyle="1" w:styleId="a3">
    <w:name w:val="Основной текст Знак"/>
    <w:basedOn w:val="a0"/>
    <w:qFormat/>
    <w:rsid w:val="00220EE2"/>
    <w:rPr>
      <w:rFonts w:ascii="Calibri" w:eastAsia="Arial Unicode MS" w:hAnsi="Calibri"/>
      <w:color w:val="00000A"/>
    </w:rPr>
  </w:style>
  <w:style w:type="character" w:customStyle="1" w:styleId="a4">
    <w:name w:val="Текст выноски Знак"/>
    <w:basedOn w:val="a0"/>
    <w:uiPriority w:val="99"/>
    <w:semiHidden/>
    <w:qFormat/>
    <w:rsid w:val="006D3AD7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semiHidden/>
    <w:qFormat/>
    <w:rsid w:val="00F140F0"/>
  </w:style>
  <w:style w:type="character" w:customStyle="1" w:styleId="a6">
    <w:name w:val="Нижний колонтитул Знак"/>
    <w:basedOn w:val="a0"/>
    <w:uiPriority w:val="99"/>
    <w:qFormat/>
    <w:rsid w:val="00F140F0"/>
  </w:style>
  <w:style w:type="character" w:customStyle="1" w:styleId="a7">
    <w:name w:val="Выделение жирным"/>
    <w:qFormat/>
    <w:rsid w:val="001765E4"/>
    <w:rPr>
      <w:b/>
      <w:bCs/>
    </w:rPr>
  </w:style>
  <w:style w:type="character" w:customStyle="1" w:styleId="-">
    <w:name w:val="Интернет-ссылка"/>
    <w:rsid w:val="001765E4"/>
    <w:rPr>
      <w:color w:val="000080"/>
      <w:u w:val="single"/>
    </w:rPr>
  </w:style>
  <w:style w:type="paragraph" w:customStyle="1" w:styleId="a8">
    <w:name w:val="Заголовок"/>
    <w:basedOn w:val="1"/>
    <w:next w:val="a9"/>
    <w:qFormat/>
    <w:rsid w:val="001765E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1"/>
    <w:unhideWhenUsed/>
    <w:rsid w:val="00220EE2"/>
    <w:pPr>
      <w:spacing w:after="120"/>
    </w:pPr>
  </w:style>
  <w:style w:type="paragraph" w:styleId="aa">
    <w:name w:val="List"/>
    <w:basedOn w:val="a9"/>
    <w:rsid w:val="001765E4"/>
    <w:rPr>
      <w:rFonts w:cs="Mangal"/>
    </w:rPr>
  </w:style>
  <w:style w:type="paragraph" w:customStyle="1" w:styleId="Caption">
    <w:name w:val="Caption"/>
    <w:basedOn w:val="1"/>
    <w:qFormat/>
    <w:rsid w:val="001765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1"/>
    <w:qFormat/>
    <w:rsid w:val="001765E4"/>
    <w:pPr>
      <w:suppressLineNumbers/>
    </w:pPr>
    <w:rPr>
      <w:rFonts w:cs="Mangal"/>
    </w:rPr>
  </w:style>
  <w:style w:type="paragraph" w:styleId="ac">
    <w:name w:val="No Spacing"/>
    <w:qFormat/>
    <w:rsid w:val="00220EE2"/>
    <w:pPr>
      <w:suppressAutoHyphens/>
      <w:spacing w:line="100" w:lineRule="atLeast"/>
    </w:pPr>
    <w:rPr>
      <w:rFonts w:ascii="Calibri" w:eastAsia="Arial Unicode MS" w:hAnsi="Calibri"/>
      <w:color w:val="00000A"/>
      <w:sz w:val="22"/>
    </w:rPr>
  </w:style>
  <w:style w:type="paragraph" w:styleId="ad">
    <w:name w:val="Balloon Text"/>
    <w:basedOn w:val="1"/>
    <w:uiPriority w:val="99"/>
    <w:semiHidden/>
    <w:unhideWhenUsed/>
    <w:qFormat/>
    <w:rsid w:val="006D3AD7"/>
    <w:rPr>
      <w:rFonts w:ascii="Tahoma" w:hAnsi="Tahoma" w:cs="Tahoma"/>
      <w:sz w:val="16"/>
      <w:szCs w:val="16"/>
    </w:rPr>
  </w:style>
  <w:style w:type="paragraph" w:customStyle="1" w:styleId="Header">
    <w:name w:val="Header"/>
    <w:basedOn w:val="1"/>
    <w:uiPriority w:val="99"/>
    <w:semiHidden/>
    <w:unhideWhenUsed/>
    <w:rsid w:val="00F140F0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1"/>
    <w:uiPriority w:val="99"/>
    <w:unhideWhenUsed/>
    <w:rsid w:val="00F140F0"/>
    <w:pPr>
      <w:tabs>
        <w:tab w:val="center" w:pos="4677"/>
        <w:tab w:val="right" w:pos="9355"/>
      </w:tabs>
    </w:pPr>
  </w:style>
  <w:style w:type="paragraph" w:styleId="ae">
    <w:name w:val="header"/>
    <w:basedOn w:val="a"/>
    <w:link w:val="10"/>
    <w:uiPriority w:val="99"/>
    <w:semiHidden/>
    <w:unhideWhenUsed/>
    <w:rsid w:val="007915E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e"/>
    <w:uiPriority w:val="99"/>
    <w:semiHidden/>
    <w:rsid w:val="007915E3"/>
  </w:style>
  <w:style w:type="paragraph" w:styleId="af">
    <w:name w:val="footer"/>
    <w:basedOn w:val="a"/>
    <w:link w:val="11"/>
    <w:uiPriority w:val="99"/>
    <w:semiHidden/>
    <w:unhideWhenUsed/>
    <w:rsid w:val="007915E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"/>
    <w:uiPriority w:val="99"/>
    <w:semiHidden/>
    <w:rsid w:val="007915E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/Users/&#1056;&#1072;&#1073;&#1086;&#1090;&#1085;&#1080;&#1082;/Documents/Documents/&#1040;&#1076;&#1084;&#1080;&#1085;&#1080;&#1089;&#1090;&#1088;&#1072;&#1094;&#1080;&#1103;/&#1044;&#1045;&#1051;&#1054;&#1055;&#1056;&#1054;&#1048;&#1047;&#1042;&#1054;&#1044;&#1057;&#1058;&#1042;&#1054;/&#1055;&#1054;&#1057;&#1058;&#1040;&#1053;&#1054;&#1042;&#1051;&#1045;&#1053;&#1048;&#1071;/2017%20&#1043;/&#1055;.%2043%20&#1086;&#1090;%2005.06.2017%20&#1075;.%20&#1087;&#1086;%20&#1089;&#1083;&#1091;&#1078;&#1077;&#1073;&#1085;&#1086;&#1084;&#1091;%20&#1087;&#1086;&#1074;&#1077;&#1076;&#1077;&#1085;&#1080;&#1102;..doc" TargetMode="External"/><Relationship Id="rId18" Type="http://schemas.openxmlformats.org/officeDocument/2006/relationships/hyperlink" Target="file:///C:/Users/&#1056;&#1072;&#1073;&#1086;&#1090;&#1085;&#1080;&#1082;/Documents/Documents/&#1040;&#1076;&#1084;&#1080;&#1085;&#1080;&#1089;&#1090;&#1088;&#1072;&#1094;&#1080;&#1103;/&#1044;&#1045;&#1051;&#1054;&#1055;&#1056;&#1054;&#1048;&#1047;&#1042;&#1054;&#1044;&#1057;&#1058;&#1042;&#1054;/&#1055;&#1054;&#1057;&#1058;&#1040;&#1053;&#1054;&#1042;&#1051;&#1045;&#1053;&#1048;&#1071;/2017%20&#1043;/&#1055;.%2043%20&#1086;&#1090;%2005.06.2017%20&#1075;.%20&#1087;&#1086;%20&#1089;&#1083;&#1091;&#1078;&#1077;&#1073;&#1085;&#1086;&#1084;&#1091;%20&#1087;&#1086;&#1074;&#1077;&#1076;&#1077;&#1085;&#1080;&#1102;..doc" TargetMode="External"/><Relationship Id="rId26" Type="http://schemas.openxmlformats.org/officeDocument/2006/relationships/hyperlink" Target="file:///C:/Users/&#1056;&#1072;&#1073;&#1086;&#1090;&#1085;&#1080;&#1082;/Documents/Documents/&#1040;&#1076;&#1084;&#1080;&#1085;&#1080;&#1089;&#1090;&#1088;&#1072;&#1094;&#1080;&#1103;/&#1044;&#1045;&#1051;&#1054;&#1055;&#1056;&#1054;&#1048;&#1047;&#1042;&#1054;&#1044;&#1057;&#1058;&#1042;&#1054;/&#1055;&#1054;&#1057;&#1058;&#1040;&#1053;&#1054;&#1042;&#1051;&#1045;&#1053;&#1048;&#1071;/2017%20&#1043;/&#1055;.%2043%20&#1086;&#1090;%2005.06.2017%20&#1075;.%20&#1087;&#1086;%20&#1089;&#1083;&#1091;&#1078;&#1077;&#1073;&#1085;&#1086;&#1084;&#1091;%20&#1087;&#1086;&#1074;&#1077;&#1076;&#1077;&#1085;&#1080;&#1102;..doc" TargetMode="External"/><Relationship Id="rId39" Type="http://schemas.openxmlformats.org/officeDocument/2006/relationships/hyperlink" Target="file:///C:/Users/&#1056;&#1072;&#1073;&#1086;&#1090;&#1085;&#1080;&#1082;/Documents/Documents/&#1040;&#1076;&#1084;&#1080;&#1085;&#1080;&#1089;&#1090;&#1088;&#1072;&#1094;&#1080;&#1103;/&#1044;&#1045;&#1051;&#1054;&#1055;&#1056;&#1054;&#1048;&#1047;&#1042;&#1054;&#1044;&#1057;&#1058;&#1042;&#1054;/&#1055;&#1054;&#1057;&#1058;&#1040;&#1053;&#1054;&#1042;&#1051;&#1045;&#1053;&#1048;&#1071;/2017%20&#1043;/&#1055;.%2043%20&#1086;&#1090;%2005.06.2017%20&#1075;.%20&#1087;&#1086;%20&#1089;&#1083;&#1091;&#1078;&#1077;&#1073;&#1085;&#1086;&#1084;&#1091;%20&#1087;&#1086;&#1074;&#1077;&#1076;&#1077;&#1085;&#1080;&#1102;.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/Users/&#1056;&#1072;&#1073;&#1086;&#1090;&#1085;&#1080;&#1082;/Documents/Documents/&#1040;&#1076;&#1084;&#1080;&#1085;&#1080;&#1089;&#1090;&#1088;&#1072;&#1094;&#1080;&#1103;/&#1044;&#1045;&#1051;&#1054;&#1055;&#1056;&#1054;&#1048;&#1047;&#1042;&#1054;&#1044;&#1057;&#1058;&#1042;&#1054;/&#1055;&#1054;&#1057;&#1058;&#1040;&#1053;&#1054;&#1042;&#1051;&#1045;&#1053;&#1048;&#1071;/2017%20&#1043;/&#1055;.%2043%20&#1086;&#1090;%2005.06.2017%20&#1075;.%20&#1087;&#1086;%20&#1089;&#1083;&#1091;&#1078;&#1077;&#1073;&#1085;&#1086;&#1084;&#1091;%20&#1087;&#1086;&#1074;&#1077;&#1076;&#1077;&#1085;&#1080;&#1102;..doc" TargetMode="External"/><Relationship Id="rId34" Type="http://schemas.openxmlformats.org/officeDocument/2006/relationships/hyperlink" Target="garantf1://71187568.101625" TargetMode="External"/><Relationship Id="rId42" Type="http://schemas.openxmlformats.org/officeDocument/2006/relationships/hyperlink" Target="file:///C:/Users/&#1056;&#1072;&#1073;&#1086;&#1090;&#1085;&#1080;&#1082;/Documents/Documents/&#1040;&#1076;&#1084;&#1080;&#1085;&#1080;&#1089;&#1090;&#1088;&#1072;&#1094;&#1080;&#1103;/&#1044;&#1045;&#1051;&#1054;&#1055;&#1056;&#1054;&#1048;&#1047;&#1042;&#1054;&#1044;&#1057;&#1058;&#1042;&#1054;/&#1055;&#1054;&#1057;&#1058;&#1040;&#1053;&#1054;&#1042;&#1051;&#1045;&#1053;&#1048;&#1071;/2017%20&#1043;/&#1055;.%2043%20&#1086;&#1090;%2005.06.2017%20&#1075;.%20&#1087;&#1086;%20&#1089;&#1083;&#1091;&#1078;&#1077;&#1073;&#1085;&#1086;&#1084;&#1091;%20&#1087;&#1086;&#1074;&#1077;&#1076;&#1077;&#1085;&#1080;&#1102;..doc" TargetMode="External"/><Relationship Id="rId47" Type="http://schemas.openxmlformats.org/officeDocument/2006/relationships/hyperlink" Target="file:///C:/Users/&#1056;&#1072;&#1073;&#1086;&#1090;&#1085;&#1080;&#1082;/Documents/Documents/&#1040;&#1076;&#1084;&#1080;&#1085;&#1080;&#1089;&#1090;&#1088;&#1072;&#1094;&#1080;&#1103;/&#1044;&#1045;&#1051;&#1054;&#1055;&#1056;&#1054;&#1048;&#1047;&#1042;&#1054;&#1044;&#1057;&#1058;&#1042;&#1054;/&#1055;&#1054;&#1057;&#1058;&#1040;&#1053;&#1054;&#1042;&#1051;&#1045;&#1053;&#1048;&#1071;/2017%20&#1043;/&#1055;.%2043%20&#1086;&#1090;%2005.06.2017%20&#1075;.%20&#1087;&#1086;%20&#1089;&#1083;&#1091;&#1078;&#1077;&#1073;&#1085;&#1086;&#1084;&#1091;%20&#1087;&#1086;&#1074;&#1077;&#1076;&#1077;&#1085;&#1080;&#1102;..doc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file:///C:/Users/&#1056;&#1072;&#1073;&#1086;&#1090;&#1085;&#1080;&#1082;/Documents/Documents/&#1040;&#1076;&#1084;&#1080;&#1085;&#1080;&#1089;&#1090;&#1088;&#1072;&#1094;&#1080;&#1103;/&#1044;&#1045;&#1051;&#1054;&#1055;&#1056;&#1054;&#1048;&#1047;&#1042;&#1054;&#1044;&#1057;&#1058;&#1042;&#1054;/&#1055;&#1054;&#1057;&#1058;&#1040;&#1053;&#1054;&#1042;&#1051;&#1045;&#1053;&#1048;&#1071;/2017%20&#1043;/&#1055;.%2043%20&#1086;&#1090;%2005.06.2017%20&#1075;.%20&#1087;&#1086;%20&#1089;&#1083;&#1091;&#1078;&#1077;&#1073;&#1085;&#1086;&#1084;&#1091;%20&#1087;&#1086;&#1074;&#1077;&#1076;&#1077;&#1085;&#1080;&#1102;..doc" TargetMode="External"/><Relationship Id="rId17" Type="http://schemas.openxmlformats.org/officeDocument/2006/relationships/hyperlink" Target="file:///C:/Users/&#1056;&#1072;&#1073;&#1086;&#1090;&#1085;&#1080;&#1082;/Documents/Documents/&#1040;&#1076;&#1084;&#1080;&#1085;&#1080;&#1089;&#1090;&#1088;&#1072;&#1094;&#1080;&#1103;/&#1044;&#1045;&#1051;&#1054;&#1055;&#1056;&#1054;&#1048;&#1047;&#1042;&#1054;&#1044;&#1057;&#1058;&#1042;&#1054;/&#1055;&#1054;&#1057;&#1058;&#1040;&#1053;&#1054;&#1042;&#1051;&#1045;&#1053;&#1048;&#1071;/2017%20&#1043;/&#1055;.%2043%20&#1086;&#1090;%2005.06.2017%20&#1075;.%20&#1087;&#1086;%20&#1089;&#1083;&#1091;&#1078;&#1077;&#1073;&#1085;&#1086;&#1084;&#1091;%20&#1087;&#1086;&#1074;&#1077;&#1076;&#1077;&#1085;&#1080;&#1102;..doc" TargetMode="External"/><Relationship Id="rId25" Type="http://schemas.openxmlformats.org/officeDocument/2006/relationships/hyperlink" Target="file:///C:/Users/&#1056;&#1072;&#1073;&#1086;&#1090;&#1085;&#1080;&#1082;/Documents/Documents/&#1040;&#1076;&#1084;&#1080;&#1085;&#1080;&#1089;&#1090;&#1088;&#1072;&#1094;&#1080;&#1103;/&#1044;&#1045;&#1051;&#1054;&#1055;&#1056;&#1054;&#1048;&#1047;&#1042;&#1054;&#1044;&#1057;&#1058;&#1042;&#1054;/&#1055;&#1054;&#1057;&#1058;&#1040;&#1053;&#1054;&#1042;&#1051;&#1045;&#1053;&#1048;&#1071;/2017%20&#1043;/&#1055;.%2043%20&#1086;&#1090;%2005.06.2017%20&#1075;.%20&#1087;&#1086;%20&#1089;&#1083;&#1091;&#1078;&#1077;&#1073;&#1085;&#1086;&#1084;&#1091;%20&#1087;&#1086;&#1074;&#1077;&#1076;&#1077;&#1085;&#1080;&#1102;..doc" TargetMode="External"/><Relationship Id="rId33" Type="http://schemas.openxmlformats.org/officeDocument/2006/relationships/hyperlink" Target="garantf1://70272954.0" TargetMode="External"/><Relationship Id="rId38" Type="http://schemas.openxmlformats.org/officeDocument/2006/relationships/hyperlink" Target="file:///C:/Users/&#1056;&#1072;&#1073;&#1086;&#1090;&#1085;&#1080;&#1082;/Documents/Documents/&#1040;&#1076;&#1084;&#1080;&#1085;&#1080;&#1089;&#1090;&#1088;&#1072;&#1094;&#1080;&#1103;/&#1044;&#1045;&#1051;&#1054;&#1055;&#1056;&#1054;&#1048;&#1047;&#1042;&#1054;&#1044;&#1057;&#1058;&#1042;&#1054;/&#1055;&#1054;&#1057;&#1058;&#1040;&#1053;&#1054;&#1042;&#1051;&#1045;&#1053;&#1048;&#1071;/2017%20&#1043;/&#1055;.%2043%20&#1086;&#1090;%2005.06.2017%20&#1075;.%20&#1087;&#1086;%20&#1089;&#1083;&#1091;&#1078;&#1077;&#1073;&#1085;&#1086;&#1084;&#1091;%20&#1087;&#1086;&#1074;&#1077;&#1076;&#1077;&#1085;&#1080;&#1102;..doc" TargetMode="External"/><Relationship Id="rId46" Type="http://schemas.openxmlformats.org/officeDocument/2006/relationships/hyperlink" Target="file:///C:/Users/&#1056;&#1072;&#1073;&#1086;&#1090;&#1085;&#1080;&#1082;/Documents/Documents/&#1040;&#1076;&#1084;&#1080;&#1085;&#1080;&#1089;&#1090;&#1088;&#1072;&#1094;&#1080;&#1103;/&#1044;&#1045;&#1051;&#1054;&#1055;&#1056;&#1054;&#1048;&#1047;&#1042;&#1054;&#1044;&#1057;&#1058;&#1042;&#1054;/&#1055;&#1054;&#1057;&#1058;&#1040;&#1053;&#1054;&#1042;&#1051;&#1045;&#1053;&#1048;&#1071;/2017%20&#1043;/&#1055;.%2043%20&#1086;&#1090;%2005.06.2017%20&#1075;.%20&#1087;&#1086;%20&#1089;&#1083;&#1091;&#1078;&#1077;&#1073;&#1085;&#1086;&#1084;&#1091;%20&#1087;&#1086;&#1074;&#1077;&#1076;&#1077;&#1085;&#1080;&#1102;.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/Users/&#1056;&#1072;&#1073;&#1086;&#1090;&#1085;&#1080;&#1082;/Documents/Documents/&#1040;&#1076;&#1084;&#1080;&#1085;&#1080;&#1089;&#1090;&#1088;&#1072;&#1094;&#1080;&#1103;/&#1044;&#1045;&#1051;&#1054;&#1055;&#1056;&#1054;&#1048;&#1047;&#1042;&#1054;&#1044;&#1057;&#1058;&#1042;&#1054;/&#1055;&#1054;&#1057;&#1058;&#1040;&#1053;&#1054;&#1042;&#1051;&#1045;&#1053;&#1048;&#1071;/2017%20&#1043;/&#1055;.%2043%20&#1086;&#1090;%2005.06.2017%20&#1075;.%20&#1087;&#1086;%20&#1089;&#1083;&#1091;&#1078;&#1077;&#1073;&#1085;&#1086;&#1084;&#1091;%20&#1087;&#1086;&#1074;&#1077;&#1076;&#1077;&#1085;&#1080;&#1102;..doc" TargetMode="External"/><Relationship Id="rId20" Type="http://schemas.openxmlformats.org/officeDocument/2006/relationships/hyperlink" Target="file:///C:/Users/&#1056;&#1072;&#1073;&#1086;&#1090;&#1085;&#1080;&#1082;/Documents/Documents/&#1040;&#1076;&#1084;&#1080;&#1085;&#1080;&#1089;&#1090;&#1088;&#1072;&#1094;&#1080;&#1103;/&#1044;&#1045;&#1051;&#1054;&#1055;&#1056;&#1054;&#1048;&#1047;&#1042;&#1054;&#1044;&#1057;&#1058;&#1042;&#1054;/&#1055;&#1054;&#1057;&#1058;&#1040;&#1053;&#1054;&#1042;&#1051;&#1045;&#1053;&#1048;&#1071;/2017%20&#1043;/&#1055;.%2043%20&#1086;&#1090;%2005.06.2017%20&#1075;.%20&#1087;&#1086;%20&#1089;&#1083;&#1091;&#1078;&#1077;&#1073;&#1085;&#1086;&#1084;&#1091;%20&#1087;&#1086;&#1074;&#1077;&#1076;&#1077;&#1085;&#1080;&#1102;..doc" TargetMode="External"/><Relationship Id="rId29" Type="http://schemas.openxmlformats.org/officeDocument/2006/relationships/hyperlink" Target="file:///C:/Users/&#1056;&#1072;&#1073;&#1086;&#1090;&#1085;&#1080;&#1082;/Documents/Documents/&#1040;&#1076;&#1084;&#1080;&#1085;&#1080;&#1089;&#1090;&#1088;&#1072;&#1094;&#1080;&#1103;/&#1044;&#1045;&#1051;&#1054;&#1055;&#1056;&#1054;&#1048;&#1047;&#1042;&#1054;&#1044;&#1057;&#1058;&#1042;&#1054;/&#1055;&#1054;&#1057;&#1058;&#1040;&#1053;&#1054;&#1042;&#1051;&#1045;&#1053;&#1048;&#1071;/2017%20&#1043;/&#1055;.%2043%20&#1086;&#1090;%2005.06.2017%20&#1075;.%20&#1087;&#1086;%20&#1089;&#1083;&#1091;&#1078;&#1077;&#1073;&#1085;&#1086;&#1084;&#1091;%20&#1087;&#1086;&#1074;&#1077;&#1076;&#1077;&#1085;&#1080;&#1102;..doc" TargetMode="External"/><Relationship Id="rId41" Type="http://schemas.openxmlformats.org/officeDocument/2006/relationships/hyperlink" Target="file:///C:/Users/&#1056;&#1072;&#1073;&#1086;&#1090;&#1085;&#1080;&#1082;/Documents/Documents/&#1040;&#1076;&#1084;&#1080;&#1085;&#1080;&#1089;&#1090;&#1088;&#1072;&#1094;&#1080;&#1103;/&#1044;&#1045;&#1051;&#1054;&#1055;&#1056;&#1054;&#1048;&#1047;&#1042;&#1054;&#1044;&#1057;&#1058;&#1042;&#1054;/&#1055;&#1054;&#1057;&#1058;&#1040;&#1053;&#1054;&#1042;&#1051;&#1045;&#1053;&#1048;&#1071;/2017%20&#1043;/&#1055;.%2043%20&#1086;&#1090;%2005.06.2017%20&#1075;.%20&#1087;&#1086;%20&#1089;&#1083;&#1091;&#1078;&#1077;&#1073;&#1085;&#1086;&#1084;&#1091;%20&#1087;&#1086;&#1074;&#1077;&#1076;&#1077;&#1085;&#1080;&#1102;.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/Users/&#1056;&#1072;&#1073;&#1086;&#1090;&#1085;&#1080;&#1082;/Documents/Documents/&#1040;&#1076;&#1084;&#1080;&#1085;&#1080;&#1089;&#1090;&#1088;&#1072;&#1094;&#1080;&#1103;/&#1044;&#1045;&#1051;&#1054;&#1055;&#1056;&#1054;&#1048;&#1047;&#1042;&#1054;&#1044;&#1057;&#1058;&#1042;&#1054;/&#1055;&#1054;&#1057;&#1058;&#1040;&#1053;&#1054;&#1042;&#1051;&#1045;&#1053;&#1048;&#1071;/2017%20&#1043;/&#1055;.%2043%20&#1086;&#1090;%2005.06.2017%20&#1075;.%20&#1087;&#1086;%20&#1089;&#1083;&#1091;&#1078;&#1077;&#1073;&#1085;&#1086;&#1084;&#1091;%20&#1087;&#1086;&#1074;&#1077;&#1076;&#1077;&#1085;&#1080;&#1102;..doc" TargetMode="External"/><Relationship Id="rId24" Type="http://schemas.openxmlformats.org/officeDocument/2006/relationships/hyperlink" Target="file:///C:/Users/&#1056;&#1072;&#1073;&#1086;&#1090;&#1085;&#1080;&#1082;/Documents/Documents/&#1040;&#1076;&#1084;&#1080;&#1085;&#1080;&#1089;&#1090;&#1088;&#1072;&#1094;&#1080;&#1103;/&#1044;&#1045;&#1051;&#1054;&#1055;&#1056;&#1054;&#1048;&#1047;&#1042;&#1054;&#1044;&#1057;&#1058;&#1042;&#1054;/&#1055;&#1054;&#1057;&#1058;&#1040;&#1053;&#1054;&#1042;&#1051;&#1045;&#1053;&#1048;&#1071;/2017%20&#1043;/&#1055;.%2043%20&#1086;&#1090;%2005.06.2017%20&#1075;.%20&#1087;&#1086;%20&#1089;&#1083;&#1091;&#1078;&#1077;&#1073;&#1085;&#1086;&#1084;&#1091;%20&#1087;&#1086;&#1074;&#1077;&#1076;&#1077;&#1085;&#1080;&#1102;..doc" TargetMode="External"/><Relationship Id="rId32" Type="http://schemas.openxmlformats.org/officeDocument/2006/relationships/hyperlink" Target="garantf1://70272954.0" TargetMode="External"/><Relationship Id="rId37" Type="http://schemas.openxmlformats.org/officeDocument/2006/relationships/hyperlink" Target="file:///C:/Users/&#1056;&#1072;&#1073;&#1086;&#1090;&#1085;&#1080;&#1082;/Documents/Documents/&#1040;&#1076;&#1084;&#1080;&#1085;&#1080;&#1089;&#1090;&#1088;&#1072;&#1094;&#1080;&#1103;/&#1044;&#1045;&#1051;&#1054;&#1055;&#1056;&#1054;&#1048;&#1047;&#1042;&#1054;&#1044;&#1057;&#1058;&#1042;&#1054;/&#1055;&#1054;&#1057;&#1058;&#1040;&#1053;&#1054;&#1042;&#1051;&#1045;&#1053;&#1048;&#1071;/2017%20&#1043;/&#1055;.%2043%20&#1086;&#1090;%2005.06.2017%20&#1075;.%20&#1087;&#1086;%20&#1089;&#1083;&#1091;&#1078;&#1077;&#1073;&#1085;&#1086;&#1084;&#1091;%20&#1087;&#1086;&#1074;&#1077;&#1076;&#1077;&#1085;&#1080;&#1102;..doc" TargetMode="External"/><Relationship Id="rId40" Type="http://schemas.openxmlformats.org/officeDocument/2006/relationships/hyperlink" Target="file:///C:/Users/&#1056;&#1072;&#1073;&#1086;&#1090;&#1085;&#1080;&#1082;/Documents/Documents/&#1040;&#1076;&#1084;&#1080;&#1085;&#1080;&#1089;&#1090;&#1088;&#1072;&#1094;&#1080;&#1103;/&#1044;&#1045;&#1051;&#1054;&#1055;&#1056;&#1054;&#1048;&#1047;&#1042;&#1054;&#1044;&#1057;&#1058;&#1042;&#1054;/&#1055;&#1054;&#1057;&#1058;&#1040;&#1053;&#1054;&#1042;&#1051;&#1045;&#1053;&#1048;&#1071;/2017%20&#1043;/&#1055;.%2043%20&#1086;&#1090;%2005.06.2017%20&#1075;.%20&#1087;&#1086;%20&#1089;&#1083;&#1091;&#1078;&#1077;&#1073;&#1085;&#1086;&#1084;&#1091;%20&#1087;&#1086;&#1074;&#1077;&#1076;&#1077;&#1085;&#1080;&#1102;..doc" TargetMode="External"/><Relationship Id="rId45" Type="http://schemas.openxmlformats.org/officeDocument/2006/relationships/hyperlink" Target="garantf1://12064203.12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1187568.101625" TargetMode="External"/><Relationship Id="rId23" Type="http://schemas.openxmlformats.org/officeDocument/2006/relationships/hyperlink" Target="file:///C:/Users/&#1056;&#1072;&#1073;&#1086;&#1090;&#1085;&#1080;&#1082;/Documents/Documents/&#1040;&#1076;&#1084;&#1080;&#1085;&#1080;&#1089;&#1090;&#1088;&#1072;&#1094;&#1080;&#1103;/&#1044;&#1045;&#1051;&#1054;&#1055;&#1056;&#1054;&#1048;&#1047;&#1042;&#1054;&#1044;&#1057;&#1058;&#1042;&#1054;/&#1055;&#1054;&#1057;&#1058;&#1040;&#1053;&#1054;&#1042;&#1051;&#1045;&#1053;&#1048;&#1071;/2017%20&#1043;/&#1055;.%2043%20&#1086;&#1090;%2005.06.2017%20&#1075;.%20&#1087;&#1086;%20&#1089;&#1083;&#1091;&#1078;&#1077;&#1073;&#1085;&#1086;&#1084;&#1091;%20&#1087;&#1086;&#1074;&#1077;&#1076;&#1077;&#1085;&#1080;&#1102;..doc" TargetMode="External"/><Relationship Id="rId28" Type="http://schemas.openxmlformats.org/officeDocument/2006/relationships/hyperlink" Target="file:///C:/Users/&#1056;&#1072;&#1073;&#1086;&#1090;&#1085;&#1080;&#1082;/Documents/Documents/&#1040;&#1076;&#1084;&#1080;&#1085;&#1080;&#1089;&#1090;&#1088;&#1072;&#1094;&#1080;&#1103;/&#1044;&#1045;&#1051;&#1054;&#1055;&#1056;&#1054;&#1048;&#1047;&#1042;&#1054;&#1044;&#1057;&#1058;&#1042;&#1054;/&#1055;&#1054;&#1057;&#1058;&#1040;&#1053;&#1054;&#1042;&#1051;&#1045;&#1053;&#1048;&#1071;/2017%20&#1043;/&#1055;.%2043%20&#1086;&#1090;%2005.06.2017%20&#1075;.%20&#1087;&#1086;%20&#1089;&#1083;&#1091;&#1078;&#1077;&#1073;&#1085;&#1086;&#1084;&#1091;%20&#1087;&#1086;&#1074;&#1077;&#1076;&#1077;&#1085;&#1080;&#1102;..doc" TargetMode="External"/><Relationship Id="rId36" Type="http://schemas.openxmlformats.org/officeDocument/2006/relationships/hyperlink" Target="file:///C:/Users/&#1056;&#1072;&#1073;&#1086;&#1090;&#1085;&#1080;&#1082;/Documents/Documents/&#1040;&#1076;&#1084;&#1080;&#1085;&#1080;&#1089;&#1090;&#1088;&#1072;&#1094;&#1080;&#1103;/&#1044;&#1045;&#1051;&#1054;&#1055;&#1056;&#1054;&#1048;&#1047;&#1042;&#1054;&#1044;&#1057;&#1058;&#1042;&#1054;/&#1055;&#1054;&#1057;&#1058;&#1040;&#1053;&#1054;&#1042;&#1051;&#1045;&#1053;&#1048;&#1071;/2017%20&#1043;/&#1055;.%2043%20&#1086;&#1090;%2005.06.2017%20&#1075;.%20&#1087;&#1086;%20&#1089;&#1083;&#1091;&#1078;&#1077;&#1073;&#1085;&#1086;&#1084;&#1091;%20&#1087;&#1086;&#1074;&#1077;&#1076;&#1077;&#1085;&#1080;&#1102;..doc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746341984E0A84310D03F539FC5656F19C33D11C242D57DB86ADE12ACN7C0F" TargetMode="External"/><Relationship Id="rId19" Type="http://schemas.openxmlformats.org/officeDocument/2006/relationships/hyperlink" Target="file:///C:/Users/&#1056;&#1072;&#1073;&#1086;&#1090;&#1085;&#1080;&#1082;/Documents/Documents/&#1040;&#1076;&#1084;&#1080;&#1085;&#1080;&#1089;&#1090;&#1088;&#1072;&#1094;&#1080;&#1103;/&#1044;&#1045;&#1051;&#1054;&#1055;&#1056;&#1054;&#1048;&#1047;&#1042;&#1054;&#1044;&#1057;&#1058;&#1042;&#1054;/&#1055;&#1054;&#1057;&#1058;&#1040;&#1053;&#1054;&#1042;&#1051;&#1045;&#1053;&#1048;&#1071;/2017%20&#1043;/&#1055;.%2043%20&#1086;&#1090;%2005.06.2017%20&#1075;.%20&#1087;&#1086;%20&#1089;&#1083;&#1091;&#1078;&#1077;&#1073;&#1085;&#1086;&#1084;&#1091;%20&#1087;&#1086;&#1074;&#1077;&#1076;&#1077;&#1085;&#1080;&#1102;..doc" TargetMode="External"/><Relationship Id="rId31" Type="http://schemas.openxmlformats.org/officeDocument/2006/relationships/hyperlink" Target="file:///C:/Users/&#1056;&#1072;&#1073;&#1086;&#1090;&#1085;&#1080;&#1082;/Documents/Documents/&#1040;&#1076;&#1084;&#1080;&#1085;&#1080;&#1089;&#1090;&#1088;&#1072;&#1094;&#1080;&#1103;/&#1044;&#1045;&#1051;&#1054;&#1055;&#1056;&#1054;&#1048;&#1047;&#1042;&#1054;&#1044;&#1057;&#1058;&#1042;&#1054;/&#1055;&#1054;&#1057;&#1058;&#1040;&#1053;&#1054;&#1042;&#1051;&#1045;&#1053;&#1048;&#1071;/2017%20&#1043;/&#1055;.%2043%20&#1086;&#1090;%2005.06.2017%20&#1075;.%20&#1087;&#1086;%20&#1089;&#1083;&#1091;&#1078;&#1077;&#1073;&#1085;&#1086;&#1084;&#1091;%20&#1087;&#1086;&#1074;&#1077;&#1076;&#1077;&#1085;&#1080;&#1102;..doc" TargetMode="External"/><Relationship Id="rId44" Type="http://schemas.openxmlformats.org/officeDocument/2006/relationships/hyperlink" Target="file:///C:/Users/&#1056;&#1072;&#1073;&#1086;&#1090;&#1085;&#1080;&#1082;/Documents/Documents/&#1040;&#1076;&#1084;&#1080;&#1085;&#1080;&#1089;&#1090;&#1088;&#1072;&#1094;&#1080;&#1103;/&#1044;&#1045;&#1051;&#1054;&#1055;&#1056;&#1054;&#1048;&#1047;&#1042;&#1054;&#1044;&#1057;&#1058;&#1042;&#1054;/&#1055;&#1054;&#1057;&#1058;&#1040;&#1053;&#1054;&#1042;&#1051;&#1045;&#1053;&#1048;&#1071;/2017%20&#1043;/&#1055;.%2043%20&#1086;&#1090;%2005.06.2017%20&#1075;.%20&#1087;&#1086;%20&#1089;&#1083;&#1091;&#1078;&#1077;&#1073;&#1085;&#1086;&#1084;&#1091;%20&#1087;&#1086;&#1074;&#1077;&#1076;&#1077;&#1085;&#1080;&#1102;.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746341984E0A84310D03F539FC5656F1ACF3C16C912827FE93FD0N1C7F" TargetMode="External"/><Relationship Id="rId14" Type="http://schemas.openxmlformats.org/officeDocument/2006/relationships/hyperlink" Target="file:///C:/Users/&#1056;&#1072;&#1073;&#1086;&#1090;&#1085;&#1080;&#1082;/Documents/Documents/&#1040;&#1076;&#1084;&#1080;&#1085;&#1080;&#1089;&#1090;&#1088;&#1072;&#1094;&#1080;&#1103;/&#1044;&#1045;&#1051;&#1054;&#1055;&#1056;&#1054;&#1048;&#1047;&#1042;&#1054;&#1044;&#1057;&#1058;&#1042;&#1054;/&#1055;&#1054;&#1057;&#1058;&#1040;&#1053;&#1054;&#1042;&#1051;&#1045;&#1053;&#1048;&#1071;/2017%20&#1043;/&#1055;.%2043%20&#1086;&#1090;%2005.06.2017%20&#1075;.%20&#1087;&#1086;%20&#1089;&#1083;&#1091;&#1078;&#1077;&#1073;&#1085;&#1086;&#1084;&#1091;%20&#1087;&#1086;&#1074;&#1077;&#1076;&#1077;&#1085;&#1080;&#1102;..doc" TargetMode="External"/><Relationship Id="rId22" Type="http://schemas.openxmlformats.org/officeDocument/2006/relationships/hyperlink" Target="file:///C:/Users/&#1056;&#1072;&#1073;&#1086;&#1090;&#1085;&#1080;&#1082;/Documents/Documents/&#1040;&#1076;&#1084;&#1080;&#1085;&#1080;&#1089;&#1090;&#1088;&#1072;&#1094;&#1080;&#1103;/&#1044;&#1045;&#1051;&#1054;&#1055;&#1056;&#1054;&#1048;&#1047;&#1042;&#1054;&#1044;&#1057;&#1058;&#1042;&#1054;/&#1055;&#1054;&#1057;&#1058;&#1040;&#1053;&#1054;&#1042;&#1051;&#1045;&#1053;&#1048;&#1071;/2017%20&#1043;/&#1055;.%2043%20&#1086;&#1090;%2005.06.2017%20&#1075;.%20&#1087;&#1086;%20&#1089;&#1083;&#1091;&#1078;&#1077;&#1073;&#1085;&#1086;&#1084;&#1091;%20&#1087;&#1086;&#1074;&#1077;&#1076;&#1077;&#1085;&#1080;&#1102;..doc" TargetMode="External"/><Relationship Id="rId27" Type="http://schemas.openxmlformats.org/officeDocument/2006/relationships/hyperlink" Target="file:///C:/Users/&#1056;&#1072;&#1073;&#1086;&#1090;&#1085;&#1080;&#1082;/Documents/Documents/&#1040;&#1076;&#1084;&#1080;&#1085;&#1080;&#1089;&#1090;&#1088;&#1072;&#1094;&#1080;&#1103;/&#1044;&#1045;&#1051;&#1054;&#1055;&#1056;&#1054;&#1048;&#1047;&#1042;&#1054;&#1044;&#1057;&#1058;&#1042;&#1054;/&#1055;&#1054;&#1057;&#1058;&#1040;&#1053;&#1054;&#1042;&#1051;&#1045;&#1053;&#1048;&#1071;/2017%20&#1043;/&#1055;.%2043%20&#1086;&#1090;%2005.06.2017%20&#1075;.%20&#1087;&#1086;%20&#1089;&#1083;&#1091;&#1078;&#1077;&#1073;&#1085;&#1086;&#1084;&#1091;%20&#1087;&#1086;&#1074;&#1077;&#1076;&#1077;&#1085;&#1080;&#1102;..doc" TargetMode="External"/><Relationship Id="rId30" Type="http://schemas.openxmlformats.org/officeDocument/2006/relationships/hyperlink" Target="file:///C:/Users/&#1056;&#1072;&#1073;&#1086;&#1090;&#1085;&#1080;&#1082;/Documents/Documents/&#1040;&#1076;&#1084;&#1080;&#1085;&#1080;&#1089;&#1090;&#1088;&#1072;&#1094;&#1080;&#1103;/&#1044;&#1045;&#1051;&#1054;&#1055;&#1056;&#1054;&#1048;&#1047;&#1042;&#1054;&#1044;&#1057;&#1058;&#1042;&#1054;/&#1055;&#1054;&#1057;&#1058;&#1040;&#1053;&#1054;&#1042;&#1051;&#1045;&#1053;&#1048;&#1071;/2017%20&#1043;/&#1055;.%2043%20&#1086;&#1090;%2005.06.2017%20&#1075;.%20&#1087;&#1086;%20&#1089;&#1083;&#1091;&#1078;&#1077;&#1073;&#1085;&#1086;&#1084;&#1091;%20&#1087;&#1086;&#1074;&#1077;&#1076;&#1077;&#1085;&#1080;&#1102;..doc" TargetMode="External"/><Relationship Id="rId35" Type="http://schemas.openxmlformats.org/officeDocument/2006/relationships/hyperlink" Target="file:///C:/Users/&#1056;&#1072;&#1073;&#1086;&#1090;&#1085;&#1080;&#1082;/Documents/Documents/&#1040;&#1076;&#1084;&#1080;&#1085;&#1080;&#1089;&#1090;&#1088;&#1072;&#1094;&#1080;&#1103;/&#1044;&#1045;&#1051;&#1054;&#1055;&#1056;&#1054;&#1048;&#1047;&#1042;&#1054;&#1044;&#1057;&#1058;&#1042;&#1054;/&#1055;&#1054;&#1057;&#1058;&#1040;&#1053;&#1054;&#1042;&#1051;&#1045;&#1053;&#1048;&#1071;/2017%20&#1043;/&#1055;.%2043%20&#1086;&#1090;%2005.06.2017%20&#1075;.%20&#1087;&#1086;%20&#1089;&#1083;&#1091;&#1078;&#1077;&#1073;&#1085;&#1086;&#1084;&#1091;%20&#1087;&#1086;&#1074;&#1077;&#1076;&#1077;&#1085;&#1080;&#1102;..doc" TargetMode="External"/><Relationship Id="rId43" Type="http://schemas.openxmlformats.org/officeDocument/2006/relationships/hyperlink" Target="file:///C:/Users/&#1056;&#1072;&#1073;&#1086;&#1090;&#1085;&#1080;&#1082;/Documents/Documents/&#1040;&#1076;&#1084;&#1080;&#1085;&#1080;&#1089;&#1090;&#1088;&#1072;&#1094;&#1080;&#1103;/&#1044;&#1045;&#1051;&#1054;&#1055;&#1056;&#1054;&#1048;&#1047;&#1042;&#1054;&#1044;&#1057;&#1058;&#1042;&#1054;/&#1055;&#1054;&#1057;&#1058;&#1040;&#1053;&#1054;&#1042;&#1051;&#1045;&#1053;&#1048;&#1071;/2017%20&#1043;/&#1055;.%2043%20&#1086;&#1090;%2005.06.2017%20&#1075;.%20&#1087;&#1086;%20&#1089;&#1083;&#1091;&#1078;&#1077;&#1073;&#1085;&#1086;&#1084;&#1091;%20&#1087;&#1086;&#1074;&#1077;&#1076;&#1077;&#1085;&#1080;&#1102;..doc" TargetMode="External"/><Relationship Id="rId48" Type="http://schemas.openxmlformats.org/officeDocument/2006/relationships/footer" Target="footer1.xml"/><Relationship Id="rId8" Type="http://schemas.openxmlformats.org/officeDocument/2006/relationships/hyperlink" Target="consultantplus://offline/ref=C746341984E0A84310D03F539FC5656F19C33D11C242D57DB86ADE12ACN7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aU9CCNHQO4sxnSHf+alZI3a1N5XtKceKjMZZ5vYBfeY=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i2f8HeO/24ADFxANXsuOTj+SlzbplHic7vqcBVdMZ3PGhL+WX/ihVqFTiPSc9cCKsJ0ZZBJ7
    k1Ahvy4/IHgBiA==
  </SignatureValue>
  <KeyInfo>
    <X509Data>
      <X509Certificate>
          MIIKvTCCCmygAwIBAgIUWZMZGRoxHE90nab1OWednUcrzHwwCAYGKoUDAgIDMIIBOTEgMB4G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gNCw0LvRjNC90L7QtSDQutCw0LfQvdCw0YfQtdC50YHRgtCy0L4wHhcNMTgwMTE4MDQxNDQ2
          WhcNMTkwNDE4MDQxNDQ2WjCCAlgxGjAYBggqhQMDgQMBARIMNjQ0NTAwNjE0NTc2MRYwFAYF
          KoUDZAMSCzA1NDczMjgwMjU4MR8wHQYJKoZIhvcNAQkBFhBwcmVvYnJtb0BtYWlsLnJ1MQsw
          CQYDVQQGEwJSVTEuMCwGA1UECAwl0KHQsNGA0LDRgtC+0LLRgdC60LDRjyDQvtCx0LvQsNGB
          0YLRjDEqMCgGA1UEBwwh0YHQtdC70L4g0J/RgNC10L7QsdGA0LDQttC10L3QutCwMYHhMIHe
          BgNVBAoMgdbQkNC00LzQuNC90LjRgdGC0YDQsNGG0LjRjyDQn9GA0LXQvtCx0YDQsNC20LXQ
          vdGB0LrQvtCz0L4g0LzRg9C90LjRhtC40L/QsNC70YzQvdC+0LPQviDQvtCx0YDQsNC30L7Q
          stCw0L3QuNGPINCf0YPQs9Cw0YfQtdCy0YHQutC+0LPQviDQvNGD0L3QuNGG0LjQv9Cw0LvR
          jNC90L7Qs9C+INGA0LDQudC+0L3QsCDQodCw0YDQsNGC0L7QstGB0LrQvtC5INC+0LHQu9Cw
          0YHRgtC4MSowKAYDVQQqDCHQnNC40YXQsNC40Lsg0KLQuNC80L7RhNC10LXQstC40YcxGTAX
          BgNVBAQMENCc0LDRgNGC0YvQvdC+0LIxMDAuBgkqhkiG9w0BCQITITEuMi42NDMuMy42MS4x
          LjEuNi41MDI3MTAuMy40LjIuMTE7MDkGA1UEAwwy0JzQsNGA0YLRi9C90L7QsiDQnNC40YXQ
          sNC40Lsg0KLQuNC80L7RhNC10LXQstC40YcwYzAcBgYqhQMCAhMwEgYHKoUDAgIkAAYHKoUD
          AgIeAQNDAARA/bb1wSrCISqFqiI8BSewYiE7GXfrPQxu26jz1l5QLfc4O6mmWHkWR6aUIoHG
          rS9TX4Opa5RSZmepf0wgFTvoo6OCBiUwggYhMAwGA1UdEwEB/wQCMAAwHQYDVR0gBBYwFDAI
          BgYqhQNkcQEwCAYGKoUDZHECMD0GA1UdEQQ2MDSgEgYDVQQMoAsTCTExMjE0NTUyNKAbBgoq
          hQMDPZ7XNgEFoA0TCzAxNjAzMDAwMDk3hgEwMDYGBSqFA2RvBC0MKyLQmtGA0LjQv9GC0L7Q
          n9GA0L4gQ1NQIiAo0LLQtdGA0YHQuNGPIDQuMCkwggExBgUqhQNkcASCASYwggEiDEQi0JrR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uNGPIDIuMSIMH+KEliAxNDkvNy82LTI5MyDQvtGCIDI2LjA2LjIwMTcMT9Ch0LXRgNGC0LjR
          hNC40LrQsNGCINGB0L7QvtGC0LLQtdGC0YHRgtCy0LjRjyDihJYg0KHQpC8xMjgtMjg3OCDQ
          vtGCIDIwLjA2LjIwMTYwDgYDVR0PAQH/BAQDAgP4MIIB/wYDVR0lBIIB9jCCAfIGCCsGAQUF
          BwMBBggrBgEFBQcDAgYIKoUDAgEGCAUGDyqFAwM9AQEGntc2AwQBAQYPKoUDAz0BAQae1zYD
          BAECBg8qhQMDPQEBBp7XNgMEAQMGDyqFAwM9AQEGntc2AwQBBAYPKoUDAz0BAQae1zYDBAEF
          Bg8qhQMDPQEBBp7XNgMEAQYGDyqFAwM9AQEGntc2AwQBBwYPKoUDAz0BAQae1zYDBAEIBg8q
          hQMDPQEBBp7XNgMEAQkGDyqFAwM9AQEGntc2AwQBCgYPKoUDAz0BAQae1zYDBAELBg8qhQMD
          PQEBBp7XNgMEAQwGDyqFAwM9AQEGntc2AwQBDgYOKoUDAz2e1zYBBgMEAQEGDiqFAwM9ntc2
          AQYDBAECBg4qhQMDPZ7XNgEGAwQBAwYOKoUDAz2e1zYBBgMEAQQGByqFAwOBewEGCCqFAwOB
          ewEBBggqhQMDgXsBAgYIKoUDA4F7AQMGCCqFAwOBewEEBggqhQMDgXsBBQYIKoUDA4F7AQYG
          CCqFAwOBewEHBggqhQMDgXsBCAYIKoUDA4F7AQkGCCqFAwOBewEKBggqhQMDgXsBCwYIKoUD
          A4F7AQwGCCqFAwOBewEOBgkqhQMDgXsFAgEGCSqFAwOBewUCAgYJKoUDA4F7BQIDBgkqhQMD
          gXsFAgQwKwYDVR0QBCQwIoAPMjAxODAxMTgwNDE0NDRagQ8yMDE5MDQxODA0MTQ0NFowggGF
          BgNVHSMEggF8MIIBeIAUFlWRplFYxIksa1Fb0oUZCgFESCKhggFSpIIBTjCCAUoxHjAcBgkq
          hkiG9w0BCQEWD2RpdEBtaW5zdnlhei5ydTELMAkGA1UEBhMCUlUxHDAaBgNVBAgMEzc3INCz
          LiDQnNC+0YHQutCy0LAxFTATBgNVBAcMDNCc0L7RgdC60LLQsDE/MD0GA1UECQw2MTI1Mzc1
          INCzLiDQnNC+0YHQutCy0LAsINGD0LsuINCi0LLQtdGA0YHQutCw0Y8sINC0LiA3MSwwKgYD
          VQQKDCPQnNC40L3QutC+0LzRgdCy0Y/Qt9GMINCg0L7RgdGB0LjQuDEYMBYGBSqFA2QBEg0x
          MDQ3NzAyMDI2NzAxMRowGAYIKoUDA4EDAQESDDAwNzcxMDQ3NDM3NTFBMD8GA1UEAww40JPQ
          vtC70L7QstC90L7QuSDRg9C00L7RgdGC0L7QstC10YDRj9GO0YnQuNC5INGG0LXQvdGC0YCC
          Cjas1FUAAAAAAS8wXgYDVR0fBFcwVTApoCegJYYjaHR0cDovL2NybC5yb3NrYXpuYS5ydS9j
          cmwvdWNmay5jcmwwKKAmoCSGImh0dHA6Ly9jcmwuZnNmay5sb2NhbC9jcmwvdWNmay5jcmww
          HQYDVR0OBBYEFPd7PiImPuYIDRmVycJR98J0XZv/MAgGBiqFAwICAwNBAKxUbInikwmLnYIe
          FhNGtQ9qEPNeLnOtWZifBaV29eRdg2ZJDXp+pLlgPHLzlkXEO0SkbJRBtUFi+FzSe5nn
TOc=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50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9"/>
            <mdssi:RelationshipReference SourceId="rId4"/>
            <mdssi:RelationshipReference SourceId="rId48"/>
          </Transform>
          <Transform Algorithm="http://www.w3.org/TR/2001/REC-xml-c14n-20010315"/>
        </Transforms>
        <DigestMethod Algorithm="http://www.w3.org/2000/09/xmldsig#sha1"/>
        <DigestValue>PzGuOYKYQvquzgABhb6Iu6G97KE=</DigestValue>
      </Reference>
      <Reference URI="/word/document.xml?ContentType=application/vnd.openxmlformats-officedocument.wordprocessingml.document.main+xml">
        <DigestMethod Algorithm="http://www.w3.org/2000/09/xmldsig#sha1"/>
        <DigestValue>oVWhB9EgkHPWclWAhJxCqahQJ5s=</DigestValue>
      </Reference>
      <Reference URI="/word/endnotes.xml?ContentType=application/vnd.openxmlformats-officedocument.wordprocessingml.endnotes+xml">
        <DigestMethod Algorithm="http://www.w3.org/2000/09/xmldsig#sha1"/>
        <DigestValue>fdHCRNFLMnvzkHKsy+HXvaUSCC0=</DigestValue>
      </Reference>
      <Reference URI="/word/fontTable.xml?ContentType=application/vnd.openxmlformats-officedocument.wordprocessingml.fontTable+xml">
        <DigestMethod Algorithm="http://www.w3.org/2000/09/xmldsig#sha1"/>
        <DigestValue>hHOmqLBnkkKb972hCI7RDeZITTI=</DigestValue>
      </Reference>
      <Reference URI="/word/footer1.xml?ContentType=application/vnd.openxmlformats-officedocument.wordprocessingml.footer+xml">
        <DigestMethod Algorithm="http://www.w3.org/2000/09/xmldsig#sha1"/>
        <DigestValue>ZEgppzFeRwqt6c4h8AuQ1tS02jw=</DigestValue>
      </Reference>
      <Reference URI="/word/footnotes.xml?ContentType=application/vnd.openxmlformats-officedocument.wordprocessingml.footnotes+xml">
        <DigestMethod Algorithm="http://www.w3.org/2000/09/xmldsig#sha1"/>
        <DigestValue>wonuKNhSPKZ7P9DIGVOKVfoGDO8=</DigestValue>
      </Reference>
      <Reference URI="/word/media/image1.jpeg?ContentType=image/jpeg">
        <DigestMethod Algorithm="http://www.w3.org/2000/09/xmldsig#sha1"/>
        <DigestValue>BhnR+fb3CZZfS1oVMFAxQiMnS5I=</DigestValue>
      </Reference>
      <Reference URI="/word/numbering.xml?ContentType=application/vnd.openxmlformats-officedocument.wordprocessingml.numbering+xml">
        <DigestMethod Algorithm="http://www.w3.org/2000/09/xmldsig#sha1"/>
        <DigestValue>cR8luP6Q1XiXhl3shIv8cHpOaig=</DigestValue>
      </Reference>
      <Reference URI="/word/settings.xml?ContentType=application/vnd.openxmlformats-officedocument.wordprocessingml.settings+xml">
        <DigestMethod Algorithm="http://www.w3.org/2000/09/xmldsig#sha1"/>
        <DigestValue>jSJnkAXcNxHK017hcDDS0kBW6mM=</DigestValue>
      </Reference>
      <Reference URI="/word/styles.xml?ContentType=application/vnd.openxmlformats-officedocument.wordprocessingml.styles+xml">
        <DigestMethod Algorithm="http://www.w3.org/2000/09/xmldsig#sha1"/>
        <DigestValue>kCUDFtfNOJaexitqeycAkNzDuos=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2018-08-09T06:49:55Z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16</Pages>
  <Words>6478</Words>
  <Characters>36931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CS</cp:lastModifiedBy>
  <cp:revision>16</cp:revision>
  <cp:lastPrinted>2018-07-27T12:36:00Z</cp:lastPrinted>
  <dcterms:created xsi:type="dcterms:W3CDTF">2014-03-19T12:55:00Z</dcterms:created>
  <dcterms:modified xsi:type="dcterms:W3CDTF">2018-07-27T12:38:00Z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