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16" w:rsidRPr="00623EE8" w:rsidRDefault="003D4A16" w:rsidP="00D909F8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EE8">
        <w:rPr>
          <w:rFonts w:ascii="Times New Roman" w:hAnsi="Times New Roman" w:cs="Times New Roman"/>
          <w:sz w:val="24"/>
          <w:szCs w:val="24"/>
        </w:rPr>
        <w:t>ИНФОРМАЦИОННОЕ СООБЩЕНИЕ</w:t>
      </w:r>
    </w:p>
    <w:p w:rsidR="003D4A16" w:rsidRPr="00077AF5" w:rsidRDefault="003D4A16" w:rsidP="00C577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7AF5">
        <w:rPr>
          <w:rFonts w:ascii="Times New Roman" w:hAnsi="Times New Roman" w:cs="Times New Roman"/>
          <w:sz w:val="24"/>
          <w:szCs w:val="24"/>
        </w:rPr>
        <w:t xml:space="preserve">                       В соответствии с Федеральным  законом «Об обороте земель сельскохозяйственного назначения» № 101-ФЗ от 24 июля 2002 года Преображенское муниципальное образование Пугачевского муниципального района Саратовской области доводит до  сведения участников долевой собственности на земельный участок с кадастровым номером 64:27:000000:</w:t>
      </w:r>
      <w:r w:rsidR="00F647C7" w:rsidRPr="00077AF5">
        <w:rPr>
          <w:rFonts w:ascii="Times New Roman" w:hAnsi="Times New Roman" w:cs="Times New Roman"/>
          <w:sz w:val="24"/>
          <w:szCs w:val="24"/>
        </w:rPr>
        <w:t xml:space="preserve">37 </w:t>
      </w:r>
      <w:r w:rsidRPr="00077AF5">
        <w:rPr>
          <w:rFonts w:ascii="Times New Roman" w:hAnsi="Times New Roman" w:cs="Times New Roman"/>
          <w:sz w:val="24"/>
          <w:szCs w:val="24"/>
        </w:rPr>
        <w:t xml:space="preserve">расположенный по адресу : Саратовская область Пугачевский район , </w:t>
      </w:r>
      <w:r w:rsidR="00F647C7" w:rsidRPr="00077AF5">
        <w:rPr>
          <w:rFonts w:ascii="Times New Roman" w:hAnsi="Times New Roman" w:cs="Times New Roman"/>
          <w:sz w:val="24"/>
          <w:szCs w:val="24"/>
        </w:rPr>
        <w:t>коллективное хозяйство</w:t>
      </w:r>
      <w:r w:rsidRPr="00077AF5">
        <w:rPr>
          <w:rFonts w:ascii="Times New Roman" w:hAnsi="Times New Roman" w:cs="Times New Roman"/>
          <w:sz w:val="24"/>
          <w:szCs w:val="24"/>
        </w:rPr>
        <w:t xml:space="preserve"> «</w:t>
      </w:r>
      <w:r w:rsidR="00F647C7" w:rsidRPr="00077AF5">
        <w:rPr>
          <w:rFonts w:ascii="Times New Roman" w:hAnsi="Times New Roman" w:cs="Times New Roman"/>
          <w:sz w:val="24"/>
          <w:szCs w:val="24"/>
        </w:rPr>
        <w:t>Большетаволожское</w:t>
      </w:r>
      <w:r w:rsidRPr="00077AF5">
        <w:rPr>
          <w:rFonts w:ascii="Times New Roman" w:hAnsi="Times New Roman" w:cs="Times New Roman"/>
          <w:sz w:val="24"/>
          <w:szCs w:val="24"/>
        </w:rPr>
        <w:t>» список собственников земельных долей не распорядившихся ими  в течение трех и более лет с момента выдачи свидетельства на право собственности на землю, которые будут признаны невостребованными земельными долями.</w:t>
      </w:r>
    </w:p>
    <w:p w:rsidR="003D4A16" w:rsidRPr="00077AF5" w:rsidRDefault="003D4A16" w:rsidP="00C577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7AF5">
        <w:rPr>
          <w:rFonts w:ascii="Times New Roman" w:hAnsi="Times New Roman" w:cs="Times New Roman"/>
          <w:sz w:val="24"/>
          <w:szCs w:val="24"/>
        </w:rPr>
        <w:t>Лица, считающие, что они или принадлежащие им земельные доли невостребованно включены в список  невостребованных земельных долей, в течение 90 дней с момента выхода сообщения вправе представить в письменной форме возражения по адресу: Пугачевский район с.Преображенка ул.Советская 46, что будет являться основанием для исключения указанных лиц из списка невостребованных земельных долей.</w:t>
      </w:r>
    </w:p>
    <w:p w:rsidR="003D4A16" w:rsidRPr="00077AF5" w:rsidRDefault="003D4A16" w:rsidP="00C577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7AF5">
        <w:rPr>
          <w:rFonts w:ascii="Times New Roman" w:hAnsi="Times New Roman" w:cs="Times New Roman"/>
          <w:sz w:val="24"/>
          <w:szCs w:val="24"/>
        </w:rPr>
        <w:t>После утверждения списка невостребованных земельных долей они будут выделены в земельный участок для отчуждения в собственность Преображенского муниципального образования Пугачевского муниципального района Саратовской области.</w:t>
      </w:r>
    </w:p>
    <w:p w:rsidR="00C5775F" w:rsidRPr="00C5775F" w:rsidRDefault="00C5775F" w:rsidP="00C5775F">
      <w:pPr>
        <w:pStyle w:val="a3"/>
        <w:jc w:val="both"/>
        <w:rPr>
          <w:rFonts w:ascii="Times New Roman" w:hAnsi="Times New Roman" w:cs="Times New Roman"/>
        </w:rPr>
      </w:pPr>
    </w:p>
    <w:p w:rsidR="00623EE8" w:rsidRPr="00077AF5" w:rsidRDefault="003D4A16" w:rsidP="00C577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77AF5">
        <w:rPr>
          <w:rFonts w:ascii="Times New Roman" w:hAnsi="Times New Roman" w:cs="Times New Roman"/>
          <w:b/>
          <w:sz w:val="28"/>
          <w:szCs w:val="28"/>
        </w:rPr>
        <w:t>Невостребованные земельные доли:</w:t>
      </w:r>
    </w:p>
    <w:p w:rsidR="00C5775F" w:rsidRDefault="00C5775F" w:rsidP="00C5775F">
      <w:pPr>
        <w:pStyle w:val="a3"/>
        <w:rPr>
          <w:rFonts w:ascii="Times New Roman" w:hAnsi="Times New Roman" w:cs="Times New Roman"/>
          <w:b/>
        </w:rPr>
      </w:pPr>
    </w:p>
    <w:p w:rsidR="00C5775F" w:rsidRPr="00C5775F" w:rsidRDefault="00C5775F" w:rsidP="00C5775F">
      <w:pPr>
        <w:pStyle w:val="a3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/>
      </w:tblPr>
      <w:tblGrid>
        <w:gridCol w:w="4711"/>
      </w:tblGrid>
      <w:tr w:rsidR="00C5775F" w:rsidRPr="00C5775F" w:rsidTr="00C5775F">
        <w:trPr>
          <w:trHeight w:val="7596"/>
        </w:trPr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775F" w:rsidRPr="00077AF5" w:rsidRDefault="00C5775F" w:rsidP="00077A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AF5">
              <w:rPr>
                <w:rFonts w:ascii="Times New Roman" w:hAnsi="Times New Roman" w:cs="Times New Roman"/>
                <w:sz w:val="28"/>
                <w:szCs w:val="28"/>
              </w:rPr>
              <w:t xml:space="preserve">Борскова Таисия Максимовна  </w:t>
            </w:r>
          </w:p>
          <w:p w:rsidR="00C5775F" w:rsidRPr="00077AF5" w:rsidRDefault="00C5775F" w:rsidP="00077A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AF5">
              <w:rPr>
                <w:rFonts w:ascii="Times New Roman" w:hAnsi="Times New Roman" w:cs="Times New Roman"/>
                <w:sz w:val="28"/>
                <w:szCs w:val="28"/>
              </w:rPr>
              <w:t xml:space="preserve">Бояркин Анатолий Алексеевич </w:t>
            </w:r>
          </w:p>
          <w:p w:rsidR="00C5775F" w:rsidRPr="00077AF5" w:rsidRDefault="00C5775F" w:rsidP="00077A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AF5">
              <w:rPr>
                <w:rFonts w:ascii="Times New Roman" w:hAnsi="Times New Roman" w:cs="Times New Roman"/>
                <w:sz w:val="28"/>
                <w:szCs w:val="28"/>
              </w:rPr>
              <w:t>Дьячкова Елена Марковна   .</w:t>
            </w:r>
          </w:p>
          <w:p w:rsidR="00C5775F" w:rsidRPr="00077AF5" w:rsidRDefault="00C5775F" w:rsidP="00077A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AF5">
              <w:rPr>
                <w:rFonts w:ascii="Times New Roman" w:hAnsi="Times New Roman" w:cs="Times New Roman"/>
                <w:sz w:val="28"/>
                <w:szCs w:val="28"/>
              </w:rPr>
              <w:t xml:space="preserve">Дьячков Сергей Константинович </w:t>
            </w:r>
          </w:p>
          <w:p w:rsidR="00C5775F" w:rsidRPr="00077AF5" w:rsidRDefault="00C5775F" w:rsidP="00077A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AF5">
              <w:rPr>
                <w:rFonts w:ascii="Times New Roman" w:hAnsi="Times New Roman" w:cs="Times New Roman"/>
                <w:sz w:val="28"/>
                <w:szCs w:val="28"/>
              </w:rPr>
              <w:t xml:space="preserve">Жидков Алексей Николаевич </w:t>
            </w:r>
          </w:p>
          <w:p w:rsidR="00C5775F" w:rsidRPr="00077AF5" w:rsidRDefault="00C5775F" w:rsidP="00077A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AF5">
              <w:rPr>
                <w:rFonts w:ascii="Times New Roman" w:hAnsi="Times New Roman" w:cs="Times New Roman"/>
                <w:sz w:val="28"/>
                <w:szCs w:val="28"/>
              </w:rPr>
              <w:t xml:space="preserve">Игнатьев Николай Александрович </w:t>
            </w:r>
          </w:p>
          <w:p w:rsidR="00C5775F" w:rsidRPr="00077AF5" w:rsidRDefault="00C5775F" w:rsidP="00077A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AF5">
              <w:rPr>
                <w:rFonts w:ascii="Times New Roman" w:hAnsi="Times New Roman" w:cs="Times New Roman"/>
                <w:sz w:val="28"/>
                <w:szCs w:val="28"/>
              </w:rPr>
              <w:t xml:space="preserve">Ковалева Раиса Васильевна </w:t>
            </w:r>
          </w:p>
          <w:p w:rsidR="00C5775F" w:rsidRPr="00077AF5" w:rsidRDefault="00C5775F" w:rsidP="00077A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AF5">
              <w:rPr>
                <w:rFonts w:ascii="Times New Roman" w:hAnsi="Times New Roman" w:cs="Times New Roman"/>
                <w:sz w:val="28"/>
                <w:szCs w:val="28"/>
              </w:rPr>
              <w:t xml:space="preserve">Кондрашова Зоя Александровна </w:t>
            </w:r>
          </w:p>
          <w:p w:rsidR="00C5775F" w:rsidRPr="00077AF5" w:rsidRDefault="00C5775F" w:rsidP="00077A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AF5">
              <w:rPr>
                <w:rFonts w:ascii="Times New Roman" w:hAnsi="Times New Roman" w:cs="Times New Roman"/>
                <w:sz w:val="28"/>
                <w:szCs w:val="28"/>
              </w:rPr>
              <w:t xml:space="preserve">Королев Дмитрий Макарович </w:t>
            </w:r>
          </w:p>
          <w:p w:rsidR="00C5775F" w:rsidRPr="00077AF5" w:rsidRDefault="00C5775F" w:rsidP="00077A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AF5">
              <w:rPr>
                <w:rFonts w:ascii="Times New Roman" w:hAnsi="Times New Roman" w:cs="Times New Roman"/>
                <w:sz w:val="28"/>
                <w:szCs w:val="28"/>
              </w:rPr>
              <w:t xml:space="preserve">Косокина Нина Кузьминична </w:t>
            </w:r>
          </w:p>
          <w:p w:rsidR="00C5775F" w:rsidRPr="00077AF5" w:rsidRDefault="00C5775F" w:rsidP="00077A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AF5">
              <w:rPr>
                <w:rFonts w:ascii="Times New Roman" w:hAnsi="Times New Roman" w:cs="Times New Roman"/>
                <w:sz w:val="28"/>
                <w:szCs w:val="28"/>
              </w:rPr>
              <w:t xml:space="preserve">Наумов Валерий Александрович </w:t>
            </w:r>
          </w:p>
          <w:p w:rsidR="00C5775F" w:rsidRPr="00077AF5" w:rsidRDefault="00C5775F" w:rsidP="00077A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AF5">
              <w:rPr>
                <w:rFonts w:ascii="Times New Roman" w:hAnsi="Times New Roman" w:cs="Times New Roman"/>
                <w:sz w:val="28"/>
                <w:szCs w:val="28"/>
              </w:rPr>
              <w:t xml:space="preserve">Носов Владимир Александрович </w:t>
            </w:r>
          </w:p>
          <w:p w:rsidR="00C5775F" w:rsidRPr="00077AF5" w:rsidRDefault="00C5775F" w:rsidP="00077A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AF5">
              <w:rPr>
                <w:rFonts w:ascii="Times New Roman" w:hAnsi="Times New Roman" w:cs="Times New Roman"/>
                <w:sz w:val="28"/>
                <w:szCs w:val="28"/>
              </w:rPr>
              <w:t>Павлова Клавдия Васильевна .</w:t>
            </w:r>
          </w:p>
          <w:p w:rsidR="00C5775F" w:rsidRPr="00077AF5" w:rsidRDefault="00C5775F" w:rsidP="00077A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AF5">
              <w:rPr>
                <w:rFonts w:ascii="Times New Roman" w:hAnsi="Times New Roman" w:cs="Times New Roman"/>
                <w:sz w:val="28"/>
                <w:szCs w:val="28"/>
              </w:rPr>
              <w:t xml:space="preserve">Петров Зосим Петрович  </w:t>
            </w:r>
          </w:p>
          <w:p w:rsidR="00C5775F" w:rsidRPr="00077AF5" w:rsidRDefault="00C5775F" w:rsidP="00077A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AF5">
              <w:rPr>
                <w:rFonts w:ascii="Times New Roman" w:hAnsi="Times New Roman" w:cs="Times New Roman"/>
                <w:sz w:val="28"/>
                <w:szCs w:val="28"/>
              </w:rPr>
              <w:t xml:space="preserve">Романов Александр Григорьевич </w:t>
            </w:r>
          </w:p>
          <w:p w:rsidR="00C5775F" w:rsidRPr="00077AF5" w:rsidRDefault="00C5775F" w:rsidP="00077A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AF5">
              <w:rPr>
                <w:rFonts w:ascii="Times New Roman" w:hAnsi="Times New Roman" w:cs="Times New Roman"/>
                <w:sz w:val="28"/>
                <w:szCs w:val="28"/>
              </w:rPr>
              <w:t xml:space="preserve">Тихонов Валерий Александрович </w:t>
            </w:r>
          </w:p>
          <w:p w:rsidR="00C5775F" w:rsidRPr="00077AF5" w:rsidRDefault="00C5775F" w:rsidP="00077A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AF5">
              <w:rPr>
                <w:rFonts w:ascii="Times New Roman" w:hAnsi="Times New Roman" w:cs="Times New Roman"/>
                <w:sz w:val="28"/>
                <w:szCs w:val="28"/>
              </w:rPr>
              <w:t xml:space="preserve">Шмургалкина Надежда Григорьевна </w:t>
            </w:r>
          </w:p>
          <w:p w:rsidR="00C5775F" w:rsidRPr="00077AF5" w:rsidRDefault="00C5775F" w:rsidP="00077A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AF5">
              <w:rPr>
                <w:rFonts w:ascii="Times New Roman" w:hAnsi="Times New Roman" w:cs="Times New Roman"/>
                <w:sz w:val="28"/>
                <w:szCs w:val="28"/>
              </w:rPr>
              <w:t xml:space="preserve">Шмургалкина Нина Тимофеевна  </w:t>
            </w:r>
          </w:p>
        </w:tc>
      </w:tr>
    </w:tbl>
    <w:p w:rsidR="00F647C7" w:rsidRPr="00C5775F" w:rsidRDefault="00F647C7" w:rsidP="00C5775F">
      <w:pPr>
        <w:pStyle w:val="a3"/>
        <w:rPr>
          <w:rFonts w:ascii="Times New Roman" w:hAnsi="Times New Roman" w:cs="Times New Roman"/>
        </w:rPr>
      </w:pPr>
      <w:r w:rsidRPr="00C5775F">
        <w:rPr>
          <w:rFonts w:ascii="Times New Roman" w:hAnsi="Times New Roman" w:cs="Times New Roman"/>
        </w:rPr>
        <w:t>Глава Преображенского муниципального образования</w:t>
      </w:r>
    </w:p>
    <w:p w:rsidR="00F647C7" w:rsidRPr="00C5775F" w:rsidRDefault="00F647C7" w:rsidP="00C5775F">
      <w:pPr>
        <w:pStyle w:val="a3"/>
        <w:rPr>
          <w:rFonts w:ascii="Times New Roman" w:hAnsi="Times New Roman" w:cs="Times New Roman"/>
        </w:rPr>
      </w:pPr>
      <w:r w:rsidRPr="00C5775F">
        <w:rPr>
          <w:rFonts w:ascii="Times New Roman" w:hAnsi="Times New Roman" w:cs="Times New Roman"/>
        </w:rPr>
        <w:t xml:space="preserve">Пугачевского муниципального района </w:t>
      </w:r>
    </w:p>
    <w:p w:rsidR="00F647C7" w:rsidRPr="00C5775F" w:rsidRDefault="00F647C7" w:rsidP="00C5775F">
      <w:pPr>
        <w:pStyle w:val="a3"/>
        <w:rPr>
          <w:rFonts w:ascii="Times New Roman" w:hAnsi="Times New Roman" w:cs="Times New Roman"/>
        </w:rPr>
      </w:pPr>
      <w:r w:rsidRPr="00C5775F">
        <w:rPr>
          <w:rFonts w:ascii="Times New Roman" w:hAnsi="Times New Roman" w:cs="Times New Roman"/>
        </w:rPr>
        <w:t xml:space="preserve">Саратовской области                                                         </w:t>
      </w:r>
      <w:r w:rsidR="004C5675" w:rsidRPr="00C5775F">
        <w:rPr>
          <w:rFonts w:ascii="Times New Roman" w:hAnsi="Times New Roman" w:cs="Times New Roman"/>
        </w:rPr>
        <w:t xml:space="preserve">                                  </w:t>
      </w:r>
      <w:r w:rsidR="00D909F8" w:rsidRPr="00C5775F">
        <w:rPr>
          <w:rFonts w:ascii="Times New Roman" w:hAnsi="Times New Roman" w:cs="Times New Roman"/>
        </w:rPr>
        <w:t>М.Т.Мартынов</w:t>
      </w:r>
    </w:p>
    <w:p w:rsidR="00F647C7" w:rsidRPr="00C5775F" w:rsidRDefault="00F647C7" w:rsidP="00C5775F">
      <w:pPr>
        <w:pStyle w:val="a3"/>
        <w:rPr>
          <w:rFonts w:ascii="Times New Roman" w:hAnsi="Times New Roman" w:cs="Times New Roman"/>
        </w:rPr>
      </w:pPr>
    </w:p>
    <w:sectPr w:rsidR="00F647C7" w:rsidRPr="00C5775F" w:rsidSect="00C577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2DA3"/>
    <w:multiLevelType w:val="hybridMultilevel"/>
    <w:tmpl w:val="CC845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82315"/>
    <w:multiLevelType w:val="hybridMultilevel"/>
    <w:tmpl w:val="26A28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7550C"/>
    <w:multiLevelType w:val="hybridMultilevel"/>
    <w:tmpl w:val="0B400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D6338"/>
    <w:rsid w:val="00005FDF"/>
    <w:rsid w:val="0003473E"/>
    <w:rsid w:val="00077AF5"/>
    <w:rsid w:val="000E7978"/>
    <w:rsid w:val="00134C8F"/>
    <w:rsid w:val="001F4CD9"/>
    <w:rsid w:val="002950A6"/>
    <w:rsid w:val="002D6338"/>
    <w:rsid w:val="0039783C"/>
    <w:rsid w:val="003B21C4"/>
    <w:rsid w:val="003D4A16"/>
    <w:rsid w:val="004C5675"/>
    <w:rsid w:val="00581C6E"/>
    <w:rsid w:val="005D6B92"/>
    <w:rsid w:val="00623EE8"/>
    <w:rsid w:val="00634C38"/>
    <w:rsid w:val="006734AB"/>
    <w:rsid w:val="00694800"/>
    <w:rsid w:val="0072518F"/>
    <w:rsid w:val="00751267"/>
    <w:rsid w:val="00753DF3"/>
    <w:rsid w:val="00783BAD"/>
    <w:rsid w:val="007D7727"/>
    <w:rsid w:val="008B224C"/>
    <w:rsid w:val="00912DDC"/>
    <w:rsid w:val="00927092"/>
    <w:rsid w:val="009431A0"/>
    <w:rsid w:val="009530AB"/>
    <w:rsid w:val="009E496B"/>
    <w:rsid w:val="00AC4484"/>
    <w:rsid w:val="00B928F0"/>
    <w:rsid w:val="00C5775F"/>
    <w:rsid w:val="00D7375A"/>
    <w:rsid w:val="00D909F8"/>
    <w:rsid w:val="00DD7B12"/>
    <w:rsid w:val="00E00763"/>
    <w:rsid w:val="00E729FF"/>
    <w:rsid w:val="00EE72BE"/>
    <w:rsid w:val="00F647C7"/>
    <w:rsid w:val="00FA576C"/>
    <w:rsid w:val="00FB3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47C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A576C"/>
    <w:pPr>
      <w:ind w:left="720"/>
      <w:contextualSpacing/>
    </w:pPr>
  </w:style>
  <w:style w:type="table" w:styleId="a5">
    <w:name w:val="Table Grid"/>
    <w:basedOn w:val="a1"/>
    <w:uiPriority w:val="59"/>
    <w:rsid w:val="007251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B699D-D64F-4DA3-86EC-5D3DB7B9B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</cp:revision>
  <cp:lastPrinted>2018-02-19T05:01:00Z</cp:lastPrinted>
  <dcterms:created xsi:type="dcterms:W3CDTF">2012-09-14T10:57:00Z</dcterms:created>
  <dcterms:modified xsi:type="dcterms:W3CDTF">2019-03-27T13:08:00Z</dcterms:modified>
</cp:coreProperties>
</file>