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7EDD" w14:textId="77777777" w:rsidR="009F7ADF" w:rsidRDefault="009F7ADF" w:rsidP="009F7ADF">
      <w:pPr>
        <w:jc w:val="center"/>
        <w:rPr>
          <w:b/>
          <w:sz w:val="28"/>
          <w:szCs w:val="28"/>
        </w:rPr>
      </w:pPr>
      <w:r w:rsidRPr="00BC3848">
        <w:rPr>
          <w:noProof/>
          <w:sz w:val="28"/>
          <w:szCs w:val="28"/>
        </w:rPr>
        <w:drawing>
          <wp:inline distT="0" distB="0" distL="0" distR="0" wp14:anchorId="034C562A" wp14:editId="22923EFC">
            <wp:extent cx="638175"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14:paraId="0406A69A" w14:textId="77777777" w:rsidR="009F7ADF" w:rsidRPr="00833647" w:rsidRDefault="009F7ADF" w:rsidP="009F7ADF">
      <w:pPr>
        <w:jc w:val="center"/>
        <w:rPr>
          <w:sz w:val="28"/>
          <w:szCs w:val="28"/>
        </w:rPr>
      </w:pPr>
      <w:r>
        <w:rPr>
          <w:b/>
          <w:sz w:val="28"/>
          <w:szCs w:val="28"/>
        </w:rPr>
        <w:t xml:space="preserve">                                                            </w:t>
      </w:r>
      <w:r w:rsidRPr="00833647">
        <w:rPr>
          <w:sz w:val="28"/>
          <w:szCs w:val="28"/>
        </w:rPr>
        <w:t xml:space="preserve"> </w:t>
      </w:r>
    </w:p>
    <w:p w14:paraId="0E320BE9" w14:textId="77777777" w:rsidR="009F7ADF" w:rsidRPr="00620FC5" w:rsidRDefault="009F7ADF" w:rsidP="009F7ADF">
      <w:pPr>
        <w:jc w:val="center"/>
        <w:rPr>
          <w:b/>
          <w:sz w:val="28"/>
          <w:szCs w:val="28"/>
        </w:rPr>
      </w:pPr>
      <w:r w:rsidRPr="00620FC5">
        <w:rPr>
          <w:b/>
          <w:sz w:val="28"/>
          <w:szCs w:val="28"/>
        </w:rPr>
        <w:t>АДМИНИСТРАЦИЯ</w:t>
      </w:r>
    </w:p>
    <w:p w14:paraId="30FFA0B4" w14:textId="77777777" w:rsidR="009F7ADF" w:rsidRPr="00620FC5" w:rsidRDefault="009F7ADF" w:rsidP="009F7ADF">
      <w:pPr>
        <w:jc w:val="center"/>
        <w:rPr>
          <w:b/>
          <w:sz w:val="28"/>
          <w:szCs w:val="28"/>
        </w:rPr>
      </w:pPr>
      <w:r w:rsidRPr="00620FC5">
        <w:rPr>
          <w:b/>
          <w:sz w:val="28"/>
          <w:szCs w:val="28"/>
        </w:rPr>
        <w:t>ПРЕОБРАЖЕНСКОГО МУНИЦИПАЛЬНОГО ОБРАЗОВАНИЯ ПУГАЧЕВСКОГО МУНИЦИПАЛЬНОГО РАЙОНА</w:t>
      </w:r>
    </w:p>
    <w:p w14:paraId="59C4EFBF" w14:textId="77777777" w:rsidR="009F7ADF" w:rsidRPr="00620FC5" w:rsidRDefault="009F7ADF" w:rsidP="009F7ADF">
      <w:pPr>
        <w:jc w:val="center"/>
        <w:rPr>
          <w:b/>
          <w:sz w:val="28"/>
          <w:szCs w:val="28"/>
        </w:rPr>
      </w:pPr>
      <w:r w:rsidRPr="00620FC5">
        <w:rPr>
          <w:b/>
          <w:sz w:val="28"/>
          <w:szCs w:val="28"/>
        </w:rPr>
        <w:t>САРАТОВСКОЙ ОБЛАСТИ</w:t>
      </w:r>
    </w:p>
    <w:p w14:paraId="59A0BE5E" w14:textId="77777777" w:rsidR="00227BE7" w:rsidRDefault="00227BE7" w:rsidP="009F7ADF">
      <w:pPr>
        <w:jc w:val="center"/>
        <w:rPr>
          <w:b/>
          <w:bCs/>
          <w:sz w:val="32"/>
          <w:szCs w:val="32"/>
        </w:rPr>
      </w:pPr>
    </w:p>
    <w:p w14:paraId="5144D93E" w14:textId="32008951" w:rsidR="009F7ADF" w:rsidRDefault="009F7ADF" w:rsidP="009F7ADF">
      <w:pPr>
        <w:jc w:val="center"/>
        <w:rPr>
          <w:b/>
          <w:bCs/>
          <w:sz w:val="32"/>
          <w:szCs w:val="32"/>
        </w:rPr>
      </w:pPr>
      <w:r>
        <w:rPr>
          <w:b/>
          <w:bCs/>
          <w:sz w:val="32"/>
          <w:szCs w:val="32"/>
        </w:rPr>
        <w:t>П О С Т А Н О В Л Е Н И Е</w:t>
      </w:r>
    </w:p>
    <w:p w14:paraId="594F128A" w14:textId="77777777" w:rsidR="009F7ADF" w:rsidRDefault="009F7ADF" w:rsidP="007F7192">
      <w:pPr>
        <w:pStyle w:val="a3"/>
      </w:pPr>
    </w:p>
    <w:p w14:paraId="49870B01" w14:textId="4327B163" w:rsidR="009F7ADF" w:rsidRPr="00BA44D6" w:rsidRDefault="009F7ADF" w:rsidP="007F7192">
      <w:pPr>
        <w:pStyle w:val="a3"/>
      </w:pPr>
      <w:r w:rsidRPr="00833475">
        <w:t xml:space="preserve">от </w:t>
      </w:r>
      <w:r>
        <w:t xml:space="preserve"> </w:t>
      </w:r>
      <w:r w:rsidR="00227BE7">
        <w:t>19 декабря</w:t>
      </w:r>
      <w:r>
        <w:t xml:space="preserve">  20</w:t>
      </w:r>
      <w:r w:rsidR="00227BE7">
        <w:t xml:space="preserve">22 </w:t>
      </w:r>
      <w:r>
        <w:t>года</w:t>
      </w:r>
      <w:r w:rsidR="00227BE7">
        <w:t xml:space="preserve"> № 68</w:t>
      </w:r>
    </w:p>
    <w:p w14:paraId="5CBDFB28" w14:textId="77777777" w:rsidR="009F7ADF" w:rsidRDefault="009F7ADF" w:rsidP="007F7192">
      <w:pPr>
        <w:pStyle w:val="a3"/>
      </w:pPr>
    </w:p>
    <w:p w14:paraId="7F59068B" w14:textId="77777777" w:rsidR="009F7ADF" w:rsidRPr="00620FC5" w:rsidRDefault="009F7ADF" w:rsidP="009F7ADF">
      <w:pPr>
        <w:rPr>
          <w:b/>
          <w:sz w:val="28"/>
          <w:szCs w:val="28"/>
        </w:rPr>
      </w:pPr>
      <w:r w:rsidRPr="00620FC5">
        <w:rPr>
          <w:b/>
          <w:sz w:val="28"/>
          <w:szCs w:val="28"/>
        </w:rPr>
        <w:t xml:space="preserve">Об утверждении Положения о Порядке </w:t>
      </w:r>
    </w:p>
    <w:p w14:paraId="155CFA9C" w14:textId="77777777" w:rsidR="009F7ADF" w:rsidRPr="00620FC5" w:rsidRDefault="009F7ADF" w:rsidP="009F7ADF">
      <w:pPr>
        <w:rPr>
          <w:b/>
          <w:sz w:val="28"/>
          <w:szCs w:val="28"/>
        </w:rPr>
      </w:pPr>
      <w:r w:rsidRPr="00620FC5">
        <w:rPr>
          <w:b/>
          <w:sz w:val="28"/>
          <w:szCs w:val="28"/>
        </w:rPr>
        <w:t>и сроках составления проекта бюджета</w:t>
      </w:r>
    </w:p>
    <w:p w14:paraId="2B06ECBE" w14:textId="77777777" w:rsidR="009F7ADF" w:rsidRPr="00620FC5" w:rsidRDefault="009F7ADF" w:rsidP="009F7ADF">
      <w:pPr>
        <w:rPr>
          <w:b/>
          <w:sz w:val="28"/>
          <w:szCs w:val="28"/>
        </w:rPr>
      </w:pPr>
      <w:r w:rsidRPr="00620FC5">
        <w:rPr>
          <w:b/>
          <w:sz w:val="28"/>
          <w:szCs w:val="28"/>
        </w:rPr>
        <w:t xml:space="preserve">Преображенского муниципального образования </w:t>
      </w:r>
    </w:p>
    <w:p w14:paraId="43B50619" w14:textId="77777777" w:rsidR="009F7ADF" w:rsidRPr="00620FC5" w:rsidRDefault="009F7ADF" w:rsidP="009F7ADF">
      <w:pPr>
        <w:rPr>
          <w:b/>
          <w:sz w:val="28"/>
          <w:szCs w:val="28"/>
        </w:rPr>
      </w:pPr>
      <w:r w:rsidRPr="00620FC5">
        <w:rPr>
          <w:b/>
          <w:sz w:val="28"/>
          <w:szCs w:val="28"/>
        </w:rPr>
        <w:t>Пугачевского муниципального района</w:t>
      </w:r>
    </w:p>
    <w:p w14:paraId="12B7B517" w14:textId="77777777" w:rsidR="009F7ADF" w:rsidRPr="00620FC5" w:rsidRDefault="009F7ADF" w:rsidP="009F7ADF">
      <w:pPr>
        <w:rPr>
          <w:b/>
          <w:sz w:val="28"/>
          <w:szCs w:val="28"/>
        </w:rPr>
      </w:pPr>
    </w:p>
    <w:p w14:paraId="2CAAFC30" w14:textId="77777777" w:rsidR="00620FC5" w:rsidRPr="00620FC5" w:rsidRDefault="009F7ADF" w:rsidP="00620FC5">
      <w:pPr>
        <w:ind w:firstLine="690"/>
        <w:jc w:val="both"/>
        <w:rPr>
          <w:sz w:val="28"/>
          <w:szCs w:val="28"/>
        </w:rPr>
      </w:pPr>
      <w:r w:rsidRPr="00620FC5">
        <w:rPr>
          <w:sz w:val="28"/>
          <w:szCs w:val="28"/>
        </w:rPr>
        <w:t>Руководствуясь Бюджетным Кодексом Российской Федерации, Федеральн</w:t>
      </w:r>
      <w:r w:rsidR="00620FC5" w:rsidRPr="00620FC5">
        <w:rPr>
          <w:sz w:val="28"/>
          <w:szCs w:val="28"/>
        </w:rPr>
        <w:t>ым законом</w:t>
      </w:r>
      <w:r w:rsidRPr="00620FC5">
        <w:rPr>
          <w:sz w:val="28"/>
          <w:szCs w:val="28"/>
        </w:rPr>
        <w:t xml:space="preserve"> от 6 октября 2003 года № 131-ФЗ «Об общих принципах организации местного самоуправления в Российской Федерации», Положением о бюджетном процессе Преображенского муниципального образования Пугачевского муниципального района Саратовской области, утвержденным Решением Совета Преображенского муниципального образования Пугачевского муниципального района Саратовской области </w:t>
      </w:r>
      <w:r w:rsidR="00620FC5" w:rsidRPr="00620FC5">
        <w:rPr>
          <w:sz w:val="28"/>
          <w:szCs w:val="28"/>
        </w:rPr>
        <w:t xml:space="preserve">от  27 апреля 2016 года № 108 </w:t>
      </w:r>
      <w:r w:rsidRPr="00620FC5">
        <w:rPr>
          <w:sz w:val="28"/>
          <w:szCs w:val="28"/>
        </w:rPr>
        <w:t>«</w:t>
      </w:r>
      <w:r w:rsidRPr="00620FC5">
        <w:rPr>
          <w:bCs/>
          <w:sz w:val="28"/>
          <w:szCs w:val="28"/>
        </w:rPr>
        <w:t xml:space="preserve">Об утверждении Положения о бюджетном процессе Преображенского  муниципального образования Пугачевского муниципального </w:t>
      </w:r>
      <w:r w:rsidR="00620FC5" w:rsidRPr="00620FC5">
        <w:rPr>
          <w:bCs/>
          <w:sz w:val="28"/>
          <w:szCs w:val="28"/>
        </w:rPr>
        <w:t xml:space="preserve">района </w:t>
      </w:r>
      <w:r w:rsidRPr="00620FC5">
        <w:rPr>
          <w:bCs/>
          <w:sz w:val="28"/>
          <w:szCs w:val="28"/>
        </w:rPr>
        <w:t>Саратовской области»,</w:t>
      </w:r>
      <w:r w:rsidR="00620FC5" w:rsidRPr="00620FC5">
        <w:rPr>
          <w:sz w:val="28"/>
          <w:szCs w:val="28"/>
        </w:rPr>
        <w:t xml:space="preserve"> </w:t>
      </w:r>
      <w:r w:rsidRPr="00620FC5">
        <w:rPr>
          <w:sz w:val="28"/>
          <w:szCs w:val="28"/>
        </w:rPr>
        <w:t xml:space="preserve">администрация Преображенского муниципального образования </w:t>
      </w:r>
      <w:r w:rsidRPr="00620FC5">
        <w:rPr>
          <w:b/>
          <w:sz w:val="28"/>
          <w:szCs w:val="28"/>
        </w:rPr>
        <w:t>ПОСТАНОВЛЯЕТ</w:t>
      </w:r>
      <w:r w:rsidRPr="00620FC5">
        <w:rPr>
          <w:sz w:val="28"/>
          <w:szCs w:val="28"/>
        </w:rPr>
        <w:t xml:space="preserve">: </w:t>
      </w:r>
    </w:p>
    <w:p w14:paraId="36998632" w14:textId="77777777" w:rsidR="00620FC5" w:rsidRPr="001F47C6" w:rsidRDefault="00620FC5" w:rsidP="00620FC5">
      <w:pPr>
        <w:ind w:firstLine="690"/>
        <w:jc w:val="both"/>
        <w:rPr>
          <w:sz w:val="28"/>
          <w:szCs w:val="28"/>
        </w:rPr>
      </w:pPr>
      <w:r w:rsidRPr="001F47C6">
        <w:rPr>
          <w:color w:val="000000"/>
          <w:sz w:val="28"/>
          <w:szCs w:val="28"/>
        </w:rPr>
        <w:t xml:space="preserve">1. Утвердить </w:t>
      </w:r>
      <w:r w:rsidR="009F7ADF" w:rsidRPr="001F47C6">
        <w:rPr>
          <w:color w:val="000000"/>
          <w:sz w:val="28"/>
          <w:szCs w:val="28"/>
        </w:rPr>
        <w:t>Положение о П</w:t>
      </w:r>
      <w:r w:rsidR="009F7ADF" w:rsidRPr="001F47C6">
        <w:rPr>
          <w:sz w:val="28"/>
          <w:szCs w:val="28"/>
        </w:rPr>
        <w:t>орядке и сроках составления проекта бюджета Преображенского муниципального образования Пугачевского муниципального района</w:t>
      </w:r>
      <w:r w:rsidR="009F7ADF" w:rsidRPr="001F47C6">
        <w:rPr>
          <w:color w:val="000000"/>
          <w:sz w:val="28"/>
          <w:szCs w:val="28"/>
        </w:rPr>
        <w:t xml:space="preserve"> согласно приложению.</w:t>
      </w:r>
    </w:p>
    <w:p w14:paraId="01E2E0F4" w14:textId="77777777" w:rsidR="005570EF" w:rsidRPr="001F47C6" w:rsidRDefault="005570EF" w:rsidP="005570EF">
      <w:pPr>
        <w:pStyle w:val="ad"/>
        <w:suppressAutoHyphens/>
        <w:ind w:left="0" w:right="-142" w:firstLine="709"/>
        <w:jc w:val="both"/>
        <w:rPr>
          <w:rFonts w:ascii="Times New Roman" w:hAnsi="Times New Roman" w:cs="Times New Roman"/>
          <w:sz w:val="28"/>
          <w:szCs w:val="28"/>
          <w:shd w:val="clear" w:color="auto" w:fill="FFFFFF"/>
        </w:rPr>
      </w:pPr>
      <w:r w:rsidRPr="001F47C6">
        <w:rPr>
          <w:rFonts w:ascii="Times New Roman" w:hAnsi="Times New Roman" w:cs="Times New Roman"/>
          <w:sz w:val="28"/>
          <w:szCs w:val="28"/>
        </w:rPr>
        <w:t>2.</w:t>
      </w:r>
      <w:r w:rsidRPr="001F47C6">
        <w:rPr>
          <w:rFonts w:ascii="Times New Roman" w:hAnsi="Times New Roman" w:cs="Times New Roman"/>
          <w:sz w:val="28"/>
          <w:szCs w:val="28"/>
          <w:shd w:val="clear" w:color="auto" w:fill="FFFFFF"/>
        </w:rPr>
        <w:t xml:space="preserve"> Обнародовать настоящее постановление в установленном порядке и разместить на официальном сайте администрации Преображенского муниципального образования Пугачевского муниципального района. Саратовской области в сети «Интернет».</w:t>
      </w:r>
    </w:p>
    <w:p w14:paraId="77DC9D72" w14:textId="77777777" w:rsidR="005570EF" w:rsidRPr="002B1849" w:rsidRDefault="005570EF" w:rsidP="005570EF">
      <w:pPr>
        <w:ind w:firstLine="284"/>
        <w:jc w:val="both"/>
        <w:rPr>
          <w:sz w:val="28"/>
          <w:szCs w:val="28"/>
        </w:rPr>
      </w:pPr>
      <w:r w:rsidRPr="001F47C6">
        <w:rPr>
          <w:sz w:val="28"/>
          <w:szCs w:val="28"/>
        </w:rPr>
        <w:t xml:space="preserve">     3. Настоящее</w:t>
      </w:r>
      <w:r>
        <w:rPr>
          <w:sz w:val="28"/>
          <w:szCs w:val="28"/>
        </w:rPr>
        <w:t xml:space="preserve"> </w:t>
      </w:r>
      <w:r w:rsidRPr="002B1849">
        <w:rPr>
          <w:sz w:val="28"/>
          <w:szCs w:val="28"/>
        </w:rPr>
        <w:t>Постановление вступает в силу со дня его официального опубликования</w:t>
      </w:r>
      <w:r>
        <w:rPr>
          <w:sz w:val="28"/>
          <w:szCs w:val="28"/>
        </w:rPr>
        <w:t xml:space="preserve"> (обнародования) и применяется к правоотношениям, возникающим при оставлении проекта бюджета Преображенского муниципального образования Пугачевского муниципального района Саратовской области, начиная с проекта на 2023 год и плановый период 2024 и 2025 годов</w:t>
      </w:r>
      <w:r w:rsidRPr="002B1849">
        <w:rPr>
          <w:sz w:val="28"/>
          <w:szCs w:val="28"/>
        </w:rPr>
        <w:t xml:space="preserve">. </w:t>
      </w:r>
    </w:p>
    <w:p w14:paraId="4CB69088" w14:textId="77777777" w:rsidR="009F7ADF" w:rsidRPr="00620FC5" w:rsidRDefault="009F7ADF" w:rsidP="009F7ADF">
      <w:pPr>
        <w:jc w:val="both"/>
        <w:rPr>
          <w:sz w:val="28"/>
          <w:szCs w:val="28"/>
        </w:rPr>
      </w:pPr>
    </w:p>
    <w:p w14:paraId="12D38F25" w14:textId="77777777" w:rsidR="009F7ADF" w:rsidRPr="00620FC5" w:rsidRDefault="009F7ADF" w:rsidP="009F7ADF">
      <w:pPr>
        <w:tabs>
          <w:tab w:val="left" w:pos="5866"/>
        </w:tabs>
        <w:jc w:val="both"/>
        <w:rPr>
          <w:b/>
          <w:sz w:val="28"/>
          <w:szCs w:val="28"/>
        </w:rPr>
      </w:pPr>
      <w:r w:rsidRPr="00620FC5">
        <w:rPr>
          <w:b/>
          <w:sz w:val="28"/>
          <w:szCs w:val="28"/>
        </w:rPr>
        <w:t>Глава  Преображенского</w:t>
      </w:r>
      <w:r w:rsidRPr="00620FC5">
        <w:rPr>
          <w:b/>
          <w:sz w:val="28"/>
          <w:szCs w:val="28"/>
        </w:rPr>
        <w:tab/>
      </w:r>
    </w:p>
    <w:p w14:paraId="59273AD5" w14:textId="77777777" w:rsidR="009F7ADF" w:rsidRPr="00620FC5" w:rsidRDefault="009F7ADF" w:rsidP="009F7ADF">
      <w:pPr>
        <w:jc w:val="both"/>
        <w:rPr>
          <w:b/>
          <w:sz w:val="28"/>
          <w:szCs w:val="28"/>
        </w:rPr>
      </w:pPr>
      <w:r w:rsidRPr="00620FC5">
        <w:rPr>
          <w:b/>
          <w:sz w:val="28"/>
          <w:szCs w:val="28"/>
        </w:rPr>
        <w:t>муниципального образования                                              М.Т. Мартынов</w:t>
      </w:r>
    </w:p>
    <w:p w14:paraId="5108E6A7" w14:textId="77777777" w:rsidR="009F7ADF" w:rsidRPr="00620FC5" w:rsidRDefault="009F7ADF" w:rsidP="009F7ADF">
      <w:pPr>
        <w:jc w:val="both"/>
        <w:rPr>
          <w:b/>
          <w:sz w:val="28"/>
          <w:szCs w:val="28"/>
        </w:rPr>
      </w:pPr>
    </w:p>
    <w:p w14:paraId="5D85765F" w14:textId="77777777" w:rsidR="009F7ADF" w:rsidRPr="00620FC5" w:rsidRDefault="009F7ADF" w:rsidP="00620FC5">
      <w:pPr>
        <w:ind w:firstLine="4536"/>
        <w:rPr>
          <w:sz w:val="28"/>
          <w:szCs w:val="28"/>
        </w:rPr>
      </w:pPr>
      <w:r w:rsidRPr="00620FC5">
        <w:rPr>
          <w:color w:val="000000"/>
          <w:sz w:val="28"/>
          <w:szCs w:val="28"/>
        </w:rPr>
        <w:t>Приложение к постановлению</w:t>
      </w:r>
    </w:p>
    <w:p w14:paraId="641B1551" w14:textId="77777777" w:rsidR="009F7ADF" w:rsidRPr="00620FC5" w:rsidRDefault="009F7ADF" w:rsidP="00620FC5">
      <w:pPr>
        <w:ind w:firstLine="4536"/>
        <w:rPr>
          <w:color w:val="000000"/>
          <w:sz w:val="28"/>
          <w:szCs w:val="28"/>
        </w:rPr>
      </w:pPr>
      <w:r w:rsidRPr="00620FC5">
        <w:rPr>
          <w:color w:val="000000"/>
          <w:sz w:val="28"/>
          <w:szCs w:val="28"/>
        </w:rPr>
        <w:t>администрации Преображенского</w:t>
      </w:r>
    </w:p>
    <w:p w14:paraId="7E0DB976" w14:textId="77777777" w:rsidR="00620FC5" w:rsidRPr="00620FC5" w:rsidRDefault="009F7ADF" w:rsidP="00620FC5">
      <w:pPr>
        <w:ind w:firstLine="4536"/>
        <w:rPr>
          <w:color w:val="000000"/>
          <w:sz w:val="28"/>
          <w:szCs w:val="28"/>
        </w:rPr>
      </w:pPr>
      <w:r w:rsidRPr="00620FC5">
        <w:rPr>
          <w:color w:val="000000"/>
          <w:sz w:val="28"/>
          <w:szCs w:val="28"/>
        </w:rPr>
        <w:t>муниципального образования</w:t>
      </w:r>
    </w:p>
    <w:p w14:paraId="6F90D96D" w14:textId="77777777" w:rsidR="00620FC5" w:rsidRPr="00620FC5" w:rsidRDefault="009F7ADF" w:rsidP="00620FC5">
      <w:pPr>
        <w:ind w:firstLine="4536"/>
        <w:rPr>
          <w:color w:val="000000"/>
          <w:sz w:val="28"/>
          <w:szCs w:val="28"/>
        </w:rPr>
      </w:pPr>
      <w:r w:rsidRPr="00620FC5">
        <w:rPr>
          <w:color w:val="000000"/>
          <w:sz w:val="28"/>
          <w:szCs w:val="28"/>
        </w:rPr>
        <w:t xml:space="preserve">Пугачевского муниципального </w:t>
      </w:r>
    </w:p>
    <w:p w14:paraId="22F22AA7" w14:textId="77777777" w:rsidR="00620FC5" w:rsidRPr="00620FC5" w:rsidRDefault="009F7ADF" w:rsidP="00620FC5">
      <w:pPr>
        <w:ind w:firstLine="4536"/>
        <w:rPr>
          <w:color w:val="000000"/>
          <w:sz w:val="28"/>
          <w:szCs w:val="28"/>
        </w:rPr>
      </w:pPr>
      <w:r w:rsidRPr="00620FC5">
        <w:rPr>
          <w:color w:val="000000"/>
          <w:sz w:val="28"/>
          <w:szCs w:val="28"/>
        </w:rPr>
        <w:t>района Саратовской области</w:t>
      </w:r>
    </w:p>
    <w:p w14:paraId="3F5B0C7A" w14:textId="71943F4C" w:rsidR="009F7ADF" w:rsidRPr="00620FC5" w:rsidRDefault="009F7ADF" w:rsidP="00620FC5">
      <w:pPr>
        <w:ind w:firstLine="4536"/>
        <w:rPr>
          <w:color w:val="000000"/>
          <w:sz w:val="28"/>
          <w:szCs w:val="28"/>
        </w:rPr>
      </w:pPr>
      <w:r w:rsidRPr="00620FC5">
        <w:rPr>
          <w:color w:val="000000"/>
          <w:sz w:val="28"/>
          <w:szCs w:val="28"/>
        </w:rPr>
        <w:t xml:space="preserve">от </w:t>
      </w:r>
      <w:r w:rsidR="00227BE7">
        <w:rPr>
          <w:color w:val="000000"/>
          <w:sz w:val="28"/>
          <w:szCs w:val="28"/>
        </w:rPr>
        <w:t>19 декабря 2022 года № 68</w:t>
      </w:r>
    </w:p>
    <w:p w14:paraId="22FA8CEC" w14:textId="77777777" w:rsidR="009F7ADF" w:rsidRPr="00620FC5" w:rsidRDefault="009F7ADF" w:rsidP="009F7ADF">
      <w:pPr>
        <w:jc w:val="center"/>
        <w:rPr>
          <w:sz w:val="28"/>
          <w:szCs w:val="28"/>
        </w:rPr>
      </w:pPr>
    </w:p>
    <w:p w14:paraId="00FD0318" w14:textId="77777777" w:rsidR="00620FC5" w:rsidRPr="00620FC5" w:rsidRDefault="009F7ADF" w:rsidP="00620FC5">
      <w:pPr>
        <w:shd w:val="clear" w:color="auto" w:fill="FFFFFF"/>
        <w:ind w:left="206" w:right="672"/>
        <w:jc w:val="center"/>
        <w:rPr>
          <w:b/>
          <w:sz w:val="28"/>
          <w:szCs w:val="28"/>
        </w:rPr>
      </w:pPr>
      <w:r w:rsidRPr="00620FC5">
        <w:rPr>
          <w:b/>
          <w:sz w:val="28"/>
          <w:szCs w:val="28"/>
        </w:rPr>
        <w:t>Положение о Порядке и сроках</w:t>
      </w:r>
    </w:p>
    <w:p w14:paraId="056C5C88" w14:textId="77777777" w:rsidR="009F7ADF" w:rsidRPr="00620FC5" w:rsidRDefault="009F7ADF" w:rsidP="00620FC5">
      <w:pPr>
        <w:shd w:val="clear" w:color="auto" w:fill="FFFFFF"/>
        <w:ind w:left="206" w:right="672"/>
        <w:jc w:val="center"/>
        <w:rPr>
          <w:b/>
          <w:sz w:val="28"/>
          <w:szCs w:val="28"/>
        </w:rPr>
      </w:pPr>
      <w:r w:rsidRPr="00620FC5">
        <w:rPr>
          <w:b/>
          <w:sz w:val="28"/>
          <w:szCs w:val="28"/>
        </w:rPr>
        <w:t>составления проекта бюджета</w:t>
      </w:r>
    </w:p>
    <w:p w14:paraId="29267259" w14:textId="77777777" w:rsidR="009F7ADF" w:rsidRPr="00620FC5" w:rsidRDefault="009F7ADF" w:rsidP="009F7ADF">
      <w:pPr>
        <w:shd w:val="clear" w:color="auto" w:fill="FFFFFF"/>
        <w:ind w:left="206" w:right="672"/>
        <w:jc w:val="center"/>
        <w:rPr>
          <w:b/>
          <w:color w:val="000000"/>
          <w:spacing w:val="-3"/>
          <w:sz w:val="28"/>
          <w:szCs w:val="28"/>
        </w:rPr>
      </w:pPr>
      <w:r w:rsidRPr="00620FC5">
        <w:rPr>
          <w:b/>
          <w:sz w:val="28"/>
          <w:szCs w:val="28"/>
        </w:rPr>
        <w:t xml:space="preserve"> Преображенского муниципального образования Пугачевского муниципального района</w:t>
      </w:r>
    </w:p>
    <w:p w14:paraId="42FD945C" w14:textId="77777777" w:rsidR="009F7ADF" w:rsidRPr="00620FC5" w:rsidRDefault="009F7ADF" w:rsidP="009F7ADF">
      <w:pPr>
        <w:pStyle w:val="21"/>
        <w:spacing w:after="0" w:line="240" w:lineRule="auto"/>
        <w:jc w:val="both"/>
        <w:rPr>
          <w:color w:val="auto"/>
          <w:sz w:val="28"/>
          <w:szCs w:val="28"/>
        </w:rPr>
      </w:pPr>
      <w:r w:rsidRPr="00620FC5">
        <w:rPr>
          <w:color w:val="auto"/>
          <w:sz w:val="28"/>
          <w:szCs w:val="28"/>
        </w:rPr>
        <w:t xml:space="preserve">                                                 </w:t>
      </w:r>
    </w:p>
    <w:p w14:paraId="153167AD" w14:textId="77777777" w:rsidR="009F7ADF" w:rsidRPr="00620FC5" w:rsidRDefault="009F7ADF" w:rsidP="00620FC5">
      <w:pPr>
        <w:pStyle w:val="a5"/>
        <w:spacing w:line="276" w:lineRule="auto"/>
        <w:ind w:left="23" w:firstLine="686"/>
        <w:rPr>
          <w:color w:val="auto"/>
          <w:szCs w:val="28"/>
        </w:rPr>
      </w:pPr>
      <w:r w:rsidRPr="00620FC5">
        <w:rPr>
          <w:color w:val="auto"/>
          <w:szCs w:val="28"/>
        </w:rPr>
        <w:t xml:space="preserve"> </w:t>
      </w:r>
      <w:r w:rsidRPr="00620FC5">
        <w:rPr>
          <w:color w:val="auto"/>
          <w:spacing w:val="6"/>
          <w:szCs w:val="28"/>
        </w:rPr>
        <w:t xml:space="preserve">Настоящее Положение о </w:t>
      </w:r>
      <w:r w:rsidRPr="00620FC5">
        <w:rPr>
          <w:szCs w:val="28"/>
        </w:rPr>
        <w:t>Порядке и сроках составления проекта бюджета Преображенского муниципального образования Пугачевского муниципального района</w:t>
      </w:r>
      <w:r w:rsidRPr="00620FC5">
        <w:rPr>
          <w:color w:val="auto"/>
          <w:spacing w:val="6"/>
          <w:szCs w:val="28"/>
        </w:rPr>
        <w:t xml:space="preserve"> (далее – Положение) разработано в соответствии с  </w:t>
      </w:r>
      <w:r w:rsidRPr="00620FC5">
        <w:rPr>
          <w:color w:val="auto"/>
          <w:spacing w:val="-2"/>
          <w:szCs w:val="28"/>
        </w:rPr>
        <w:t>Бюджетн</w:t>
      </w:r>
      <w:r w:rsidR="00620FC5" w:rsidRPr="00620FC5">
        <w:rPr>
          <w:color w:val="auto"/>
          <w:spacing w:val="-2"/>
          <w:szCs w:val="28"/>
        </w:rPr>
        <w:t>ым</w:t>
      </w:r>
      <w:r w:rsidRPr="00620FC5">
        <w:rPr>
          <w:color w:val="auto"/>
          <w:spacing w:val="-2"/>
          <w:szCs w:val="28"/>
        </w:rPr>
        <w:t xml:space="preserve"> Кодекс</w:t>
      </w:r>
      <w:r w:rsidR="00620FC5" w:rsidRPr="00620FC5">
        <w:rPr>
          <w:color w:val="auto"/>
          <w:spacing w:val="-2"/>
          <w:szCs w:val="28"/>
        </w:rPr>
        <w:t xml:space="preserve">ом Российской Федерации, </w:t>
      </w:r>
      <w:r w:rsidRPr="00620FC5">
        <w:rPr>
          <w:color w:val="auto"/>
          <w:spacing w:val="-2"/>
          <w:szCs w:val="28"/>
        </w:rPr>
        <w:t xml:space="preserve">Федеральным Законом </w:t>
      </w:r>
      <w:r w:rsidRPr="00620FC5">
        <w:rPr>
          <w:color w:val="auto"/>
          <w:szCs w:val="28"/>
        </w:rPr>
        <w:t xml:space="preserve">от 6 октября </w:t>
      </w:r>
      <w:r w:rsidRPr="00620FC5">
        <w:rPr>
          <w:color w:val="auto"/>
          <w:spacing w:val="6"/>
          <w:szCs w:val="28"/>
        </w:rPr>
        <w:t>2003</w:t>
      </w:r>
      <w:r w:rsidR="00620FC5" w:rsidRPr="00620FC5">
        <w:rPr>
          <w:color w:val="auto"/>
          <w:spacing w:val="6"/>
          <w:szCs w:val="28"/>
        </w:rPr>
        <w:t xml:space="preserve"> </w:t>
      </w:r>
      <w:r w:rsidRPr="00620FC5">
        <w:rPr>
          <w:color w:val="auto"/>
          <w:spacing w:val="6"/>
          <w:szCs w:val="28"/>
        </w:rPr>
        <w:t>г</w:t>
      </w:r>
      <w:r w:rsidR="00620FC5" w:rsidRPr="00620FC5">
        <w:rPr>
          <w:color w:val="auto"/>
          <w:spacing w:val="6"/>
          <w:szCs w:val="28"/>
        </w:rPr>
        <w:t>ода</w:t>
      </w:r>
      <w:r w:rsidRPr="00620FC5">
        <w:rPr>
          <w:color w:val="auto"/>
          <w:spacing w:val="-2"/>
          <w:szCs w:val="28"/>
        </w:rPr>
        <w:t xml:space="preserve"> № 131-ФЗ «Об общих принципах </w:t>
      </w:r>
      <w:r w:rsidRPr="00620FC5">
        <w:rPr>
          <w:color w:val="auto"/>
          <w:szCs w:val="28"/>
        </w:rPr>
        <w:t>организации местного самоуправления в Российской Федерации»</w:t>
      </w:r>
      <w:r w:rsidRPr="00620FC5">
        <w:rPr>
          <w:color w:val="auto"/>
          <w:spacing w:val="6"/>
          <w:szCs w:val="28"/>
        </w:rPr>
        <w:t xml:space="preserve">, </w:t>
      </w:r>
      <w:r w:rsidRPr="00620FC5">
        <w:rPr>
          <w:color w:val="auto"/>
          <w:szCs w:val="28"/>
        </w:rPr>
        <w:t xml:space="preserve"> регламентирует процедуру и сроки составления проекта бюджета Преображенского</w:t>
      </w:r>
      <w:r w:rsidR="00620FC5" w:rsidRPr="00620FC5">
        <w:rPr>
          <w:color w:val="auto"/>
          <w:szCs w:val="28"/>
        </w:rPr>
        <w:t xml:space="preserve"> муниципального образования и </w:t>
      </w:r>
      <w:r w:rsidRPr="00620FC5">
        <w:rPr>
          <w:color w:val="auto"/>
          <w:szCs w:val="28"/>
        </w:rPr>
        <w:t>определяет механизм работы над документами и материалами, используемыми при составлении проекта бюджета.</w:t>
      </w:r>
    </w:p>
    <w:p w14:paraId="23631657" w14:textId="77777777" w:rsidR="009F7ADF" w:rsidRPr="00620FC5" w:rsidRDefault="009F7ADF" w:rsidP="009F7ADF">
      <w:pPr>
        <w:pStyle w:val="a5"/>
        <w:ind w:left="23"/>
        <w:jc w:val="center"/>
        <w:rPr>
          <w:b/>
          <w:color w:val="auto"/>
          <w:szCs w:val="28"/>
        </w:rPr>
      </w:pPr>
    </w:p>
    <w:p w14:paraId="2B5CCDD1" w14:textId="77777777" w:rsidR="00620FC5" w:rsidRDefault="009F7ADF" w:rsidP="00620FC5">
      <w:pPr>
        <w:pStyle w:val="a5"/>
        <w:ind w:left="23"/>
        <w:jc w:val="center"/>
        <w:rPr>
          <w:b/>
          <w:color w:val="auto"/>
          <w:szCs w:val="28"/>
        </w:rPr>
      </w:pPr>
      <w:r w:rsidRPr="00620FC5">
        <w:rPr>
          <w:b/>
          <w:color w:val="auto"/>
          <w:szCs w:val="28"/>
        </w:rPr>
        <w:t>РАЗДЕЛ 1. Общие положения</w:t>
      </w:r>
    </w:p>
    <w:p w14:paraId="225085F9" w14:textId="77777777" w:rsidR="006835C2" w:rsidRPr="00620FC5" w:rsidRDefault="006835C2" w:rsidP="00620FC5">
      <w:pPr>
        <w:pStyle w:val="a5"/>
        <w:ind w:left="23"/>
        <w:jc w:val="center"/>
        <w:rPr>
          <w:b/>
          <w:color w:val="auto"/>
          <w:szCs w:val="28"/>
        </w:rPr>
      </w:pPr>
    </w:p>
    <w:p w14:paraId="06305A08" w14:textId="77777777" w:rsidR="00620FC5" w:rsidRPr="00620FC5" w:rsidRDefault="009F7ADF" w:rsidP="00620FC5">
      <w:pPr>
        <w:pStyle w:val="a5"/>
        <w:ind w:left="23" w:firstLine="686"/>
        <w:rPr>
          <w:szCs w:val="28"/>
        </w:rPr>
      </w:pPr>
      <w:r w:rsidRPr="00620FC5">
        <w:rPr>
          <w:szCs w:val="28"/>
        </w:rPr>
        <w:t>1.</w:t>
      </w:r>
      <w:r w:rsidR="00620FC5" w:rsidRPr="00620FC5">
        <w:rPr>
          <w:szCs w:val="28"/>
        </w:rPr>
        <w:t xml:space="preserve"> Составление проекта бюджета </w:t>
      </w:r>
      <w:r w:rsidRPr="00620FC5">
        <w:rPr>
          <w:szCs w:val="28"/>
        </w:rPr>
        <w:t>Преображенского</w:t>
      </w:r>
      <w:r w:rsidR="00620FC5" w:rsidRPr="00620FC5">
        <w:rPr>
          <w:szCs w:val="28"/>
        </w:rPr>
        <w:t xml:space="preserve"> муниципального образования </w:t>
      </w:r>
      <w:r w:rsidRPr="00620FC5">
        <w:rPr>
          <w:szCs w:val="28"/>
        </w:rPr>
        <w:t>осуществляется администрацией Преображенского муниципального образования Пугачевского муниципального района Саратовской области.</w:t>
      </w:r>
    </w:p>
    <w:p w14:paraId="07FA9DB5" w14:textId="77777777" w:rsidR="00620FC5" w:rsidRPr="00620FC5" w:rsidRDefault="009F7ADF" w:rsidP="00620FC5">
      <w:pPr>
        <w:pStyle w:val="a5"/>
        <w:ind w:left="23" w:firstLine="686"/>
        <w:rPr>
          <w:szCs w:val="28"/>
        </w:rPr>
      </w:pPr>
      <w:r w:rsidRPr="00620FC5">
        <w:rPr>
          <w:szCs w:val="28"/>
        </w:rPr>
        <w:t>2.</w:t>
      </w:r>
      <w:r w:rsidR="00620FC5" w:rsidRPr="00620FC5">
        <w:rPr>
          <w:szCs w:val="28"/>
        </w:rPr>
        <w:t xml:space="preserve"> </w:t>
      </w:r>
      <w:r w:rsidRPr="00620FC5">
        <w:rPr>
          <w:szCs w:val="28"/>
        </w:rPr>
        <w:t>Составление проекта бюджета Преображенского муниципального образования основывается на:</w:t>
      </w:r>
    </w:p>
    <w:p w14:paraId="3480D018" w14:textId="77777777" w:rsidR="00620FC5" w:rsidRPr="00620FC5" w:rsidRDefault="00AE4124" w:rsidP="00620FC5">
      <w:pPr>
        <w:pStyle w:val="a5"/>
        <w:ind w:left="23" w:firstLine="686"/>
        <w:rPr>
          <w:szCs w:val="28"/>
        </w:rPr>
      </w:pPr>
      <w:r>
        <w:rPr>
          <w:szCs w:val="28"/>
        </w:rPr>
        <w:t xml:space="preserve">- </w:t>
      </w:r>
      <w:r w:rsidR="009F7ADF" w:rsidRPr="00620FC5">
        <w:rPr>
          <w:szCs w:val="28"/>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14:paraId="4CBBEA0E" w14:textId="77777777" w:rsidR="00620FC5" w:rsidRPr="00620FC5" w:rsidRDefault="009F7ADF" w:rsidP="00620FC5">
      <w:pPr>
        <w:pStyle w:val="a5"/>
        <w:ind w:left="23" w:firstLine="686"/>
        <w:rPr>
          <w:szCs w:val="28"/>
        </w:rPr>
      </w:pPr>
      <w:r w:rsidRPr="00620FC5">
        <w:rPr>
          <w:szCs w:val="28"/>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 </w:t>
      </w:r>
    </w:p>
    <w:p w14:paraId="600F03E9" w14:textId="77777777" w:rsidR="00620FC5" w:rsidRPr="00620FC5" w:rsidRDefault="009F7ADF" w:rsidP="00620FC5">
      <w:pPr>
        <w:pStyle w:val="a5"/>
        <w:ind w:left="23" w:firstLine="686"/>
        <w:rPr>
          <w:szCs w:val="28"/>
        </w:rPr>
      </w:pPr>
      <w:r w:rsidRPr="00620FC5">
        <w:rPr>
          <w:szCs w:val="28"/>
        </w:rPr>
        <w:t>- прогнозе социально-экономического развития;</w:t>
      </w:r>
    </w:p>
    <w:p w14:paraId="3B15DFE8" w14:textId="77777777" w:rsidR="009F7ADF" w:rsidRPr="00620FC5" w:rsidRDefault="009F7ADF" w:rsidP="00620FC5">
      <w:pPr>
        <w:pStyle w:val="a5"/>
        <w:ind w:left="23" w:firstLine="686"/>
        <w:rPr>
          <w:szCs w:val="28"/>
        </w:rPr>
      </w:pPr>
      <w:r w:rsidRPr="00620FC5">
        <w:rPr>
          <w:szCs w:val="28"/>
        </w:rPr>
        <w:t>- муниципальных  программах (проектах муниципальных программ, проектах изменений указанных программ).</w:t>
      </w:r>
    </w:p>
    <w:p w14:paraId="513B8E16" w14:textId="77777777" w:rsidR="009F7ADF" w:rsidRPr="00620FC5" w:rsidRDefault="009F7ADF" w:rsidP="009F7ADF">
      <w:pPr>
        <w:jc w:val="both"/>
        <w:rPr>
          <w:sz w:val="28"/>
          <w:szCs w:val="28"/>
        </w:rPr>
      </w:pPr>
      <w:r w:rsidRPr="00620FC5">
        <w:rPr>
          <w:sz w:val="28"/>
          <w:szCs w:val="28"/>
        </w:rPr>
        <w:t xml:space="preserve">     </w:t>
      </w:r>
    </w:p>
    <w:p w14:paraId="74C6D4C8" w14:textId="77777777" w:rsidR="009F7ADF" w:rsidRPr="00AE4124" w:rsidRDefault="009F7ADF" w:rsidP="007F7192">
      <w:pPr>
        <w:pStyle w:val="a3"/>
      </w:pPr>
      <w:r w:rsidRPr="00AE4124">
        <w:t>РАЗДЕЛ 2. Составление проекта решения о бюджете</w:t>
      </w:r>
    </w:p>
    <w:p w14:paraId="0ADDE0FD" w14:textId="77777777" w:rsidR="009F7ADF" w:rsidRPr="00620FC5" w:rsidRDefault="009F7ADF" w:rsidP="007F7192">
      <w:pPr>
        <w:pStyle w:val="a3"/>
      </w:pPr>
    </w:p>
    <w:p w14:paraId="7D0D05C6" w14:textId="77777777" w:rsidR="009F7ADF" w:rsidRPr="00E35B3B" w:rsidRDefault="009F7ADF" w:rsidP="00E35B3B">
      <w:pPr>
        <w:pStyle w:val="a3"/>
        <w:jc w:val="both"/>
        <w:rPr>
          <w:b w:val="0"/>
        </w:rPr>
      </w:pPr>
      <w:r w:rsidRPr="00E35B3B">
        <w:rPr>
          <w:b w:val="0"/>
        </w:rPr>
        <w:lastRenderedPageBreak/>
        <w:t xml:space="preserve">1. Проект бюджета Преображенского муниципального образования составляется в порядке, установленном администрацией Преображенского  муниципального образования, в соответствии с Бюджетным Кодексом РФ и принимаемыми с соблюдением его требований муниципальными правовыми актами Совета Преображенского  муниципального образования. Проект решения о местном бюджете должен содержать основные характеристики местного бюджета (общий объем доходов бюджета, общий объем расходов бюджета,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муниципального образования (кроме законов (решений) о бюджете). </w:t>
      </w:r>
    </w:p>
    <w:p w14:paraId="77A38226" w14:textId="77777777" w:rsidR="009F7ADF" w:rsidRPr="00E35B3B" w:rsidRDefault="009F7ADF" w:rsidP="00E35B3B">
      <w:pPr>
        <w:pStyle w:val="a3"/>
        <w:jc w:val="both"/>
        <w:rPr>
          <w:b w:val="0"/>
        </w:rPr>
      </w:pPr>
      <w:r w:rsidRPr="00E35B3B">
        <w:rPr>
          <w:b w:val="0"/>
        </w:rPr>
        <w:t>2. Проект местного бюджета Преображенского муниципального образования составляется и утверждается сроком на три года (на очередной финансовый год и плановый период) и включает в себя:</w:t>
      </w:r>
    </w:p>
    <w:p w14:paraId="56C4EA82" w14:textId="77777777" w:rsidR="009F7ADF" w:rsidRPr="00E35B3B" w:rsidRDefault="009F7ADF" w:rsidP="00E35B3B">
      <w:pPr>
        <w:widowControl w:val="0"/>
        <w:autoSpaceDE w:val="0"/>
        <w:autoSpaceDN w:val="0"/>
        <w:adjustRightInd w:val="0"/>
        <w:ind w:firstLine="709"/>
        <w:jc w:val="both"/>
        <w:rPr>
          <w:sz w:val="28"/>
          <w:szCs w:val="28"/>
        </w:rPr>
      </w:pPr>
      <w:r w:rsidRPr="00E35B3B">
        <w:rPr>
          <w:sz w:val="28"/>
          <w:szCs w:val="28"/>
        </w:rPr>
        <w:t>- прогнозируемые поступления доходов в бюджет поселения на очередной финансовый год</w:t>
      </w:r>
      <w:r w:rsidR="00620FC5" w:rsidRPr="00E35B3B">
        <w:rPr>
          <w:sz w:val="28"/>
          <w:szCs w:val="28"/>
        </w:rPr>
        <w:t xml:space="preserve"> и плановый период</w:t>
      </w:r>
      <w:r w:rsidRPr="00E35B3B">
        <w:rPr>
          <w:sz w:val="28"/>
          <w:szCs w:val="28"/>
        </w:rPr>
        <w:t>;</w:t>
      </w:r>
    </w:p>
    <w:p w14:paraId="5B655D0F" w14:textId="77777777" w:rsidR="009F7ADF" w:rsidRPr="00E35B3B" w:rsidRDefault="009F7ADF" w:rsidP="00E35B3B">
      <w:pPr>
        <w:widowControl w:val="0"/>
        <w:autoSpaceDE w:val="0"/>
        <w:autoSpaceDN w:val="0"/>
        <w:adjustRightInd w:val="0"/>
        <w:ind w:firstLine="709"/>
        <w:jc w:val="both"/>
        <w:rPr>
          <w:sz w:val="28"/>
          <w:szCs w:val="28"/>
        </w:rPr>
      </w:pPr>
      <w:r w:rsidRPr="00E35B3B">
        <w:rPr>
          <w:sz w:val="28"/>
          <w:szCs w:val="28"/>
        </w:rPr>
        <w:t>- распределение бюджетных ассигнований по разделам, подразделам, целевым статьям и видам расходов классификации расходов бюджета поселения на очередной финансовый год</w:t>
      </w:r>
      <w:r w:rsidR="00620FC5" w:rsidRPr="00E35B3B">
        <w:rPr>
          <w:sz w:val="28"/>
          <w:szCs w:val="28"/>
        </w:rPr>
        <w:t xml:space="preserve"> и плановый период</w:t>
      </w:r>
      <w:r w:rsidRPr="00E35B3B">
        <w:rPr>
          <w:sz w:val="28"/>
          <w:szCs w:val="28"/>
        </w:rPr>
        <w:t>;</w:t>
      </w:r>
    </w:p>
    <w:p w14:paraId="5AAFEE80" w14:textId="77777777" w:rsidR="009F7ADF" w:rsidRPr="00741FDC" w:rsidRDefault="009F7ADF" w:rsidP="00E35B3B">
      <w:pPr>
        <w:widowControl w:val="0"/>
        <w:autoSpaceDE w:val="0"/>
        <w:autoSpaceDN w:val="0"/>
        <w:adjustRightInd w:val="0"/>
        <w:ind w:firstLine="709"/>
        <w:jc w:val="both"/>
        <w:rPr>
          <w:sz w:val="28"/>
          <w:szCs w:val="28"/>
        </w:rPr>
      </w:pPr>
      <w:r w:rsidRPr="00E35B3B">
        <w:rPr>
          <w:sz w:val="28"/>
          <w:szCs w:val="28"/>
        </w:rPr>
        <w:t>- ведомственн</w:t>
      </w:r>
      <w:r w:rsidR="00715274" w:rsidRPr="00E35B3B">
        <w:rPr>
          <w:sz w:val="28"/>
          <w:szCs w:val="28"/>
        </w:rPr>
        <w:t>ую</w:t>
      </w:r>
      <w:r w:rsidRPr="00E35B3B">
        <w:rPr>
          <w:sz w:val="28"/>
          <w:szCs w:val="28"/>
        </w:rPr>
        <w:t xml:space="preserve"> структур</w:t>
      </w:r>
      <w:r w:rsidR="00715274" w:rsidRPr="00E35B3B">
        <w:rPr>
          <w:sz w:val="28"/>
          <w:szCs w:val="28"/>
        </w:rPr>
        <w:t>у</w:t>
      </w:r>
      <w:r w:rsidRPr="00E35B3B">
        <w:rPr>
          <w:sz w:val="28"/>
          <w:szCs w:val="28"/>
        </w:rPr>
        <w:t xml:space="preserve"> расходов бюджета поселения на очередной</w:t>
      </w:r>
      <w:r w:rsidRPr="00741FDC">
        <w:rPr>
          <w:sz w:val="28"/>
          <w:szCs w:val="28"/>
        </w:rPr>
        <w:t xml:space="preserve"> финансовый год</w:t>
      </w:r>
      <w:r w:rsidR="00620FC5" w:rsidRPr="00741FDC">
        <w:rPr>
          <w:sz w:val="28"/>
          <w:szCs w:val="28"/>
        </w:rPr>
        <w:t xml:space="preserve"> и плановый период</w:t>
      </w:r>
      <w:r w:rsidRPr="00741FDC">
        <w:rPr>
          <w:sz w:val="28"/>
          <w:szCs w:val="28"/>
        </w:rPr>
        <w:t>;</w:t>
      </w:r>
    </w:p>
    <w:p w14:paraId="2A5D8D7A" w14:textId="77777777" w:rsidR="009F7ADF" w:rsidRPr="00741FDC" w:rsidRDefault="009F7ADF" w:rsidP="00AE4124">
      <w:pPr>
        <w:widowControl w:val="0"/>
        <w:autoSpaceDE w:val="0"/>
        <w:autoSpaceDN w:val="0"/>
        <w:adjustRightInd w:val="0"/>
        <w:ind w:firstLine="709"/>
        <w:jc w:val="both"/>
        <w:rPr>
          <w:sz w:val="28"/>
          <w:szCs w:val="28"/>
        </w:rPr>
      </w:pPr>
      <w:r w:rsidRPr="00741FDC">
        <w:rPr>
          <w:sz w:val="28"/>
          <w:szCs w:val="28"/>
        </w:rPr>
        <w:t>- общий объем бюджетных ассигнований, направляемых на исполнение публичных нормативных обязательств;</w:t>
      </w:r>
    </w:p>
    <w:p w14:paraId="62094727" w14:textId="77777777" w:rsidR="009F7ADF" w:rsidRPr="00620FC5" w:rsidRDefault="009F7ADF" w:rsidP="00AE4124">
      <w:pPr>
        <w:widowControl w:val="0"/>
        <w:autoSpaceDE w:val="0"/>
        <w:autoSpaceDN w:val="0"/>
        <w:adjustRightInd w:val="0"/>
        <w:ind w:firstLine="709"/>
        <w:jc w:val="both"/>
        <w:rPr>
          <w:sz w:val="28"/>
          <w:szCs w:val="28"/>
        </w:rPr>
      </w:pPr>
      <w:r w:rsidRPr="00741FDC">
        <w:rPr>
          <w:sz w:val="28"/>
          <w:szCs w:val="28"/>
        </w:rPr>
        <w:t>- верхний предел муниципального внутреннего долга по состоянию</w:t>
      </w:r>
      <w:r w:rsidRPr="00620FC5">
        <w:rPr>
          <w:sz w:val="28"/>
          <w:szCs w:val="28"/>
        </w:rPr>
        <w:t xml:space="preserve"> на 1 января года, следующего за очередны</w:t>
      </w:r>
      <w:r w:rsidR="007F7192">
        <w:rPr>
          <w:sz w:val="28"/>
          <w:szCs w:val="28"/>
        </w:rPr>
        <w:t>м финансовым годом, с указанием</w:t>
      </w:r>
      <w:r w:rsidRPr="00620FC5">
        <w:rPr>
          <w:sz w:val="28"/>
          <w:szCs w:val="28"/>
        </w:rPr>
        <w:t xml:space="preserve"> в том числе верхнего предела долга по муниципальным гарантиям;</w:t>
      </w:r>
    </w:p>
    <w:p w14:paraId="18FB8819" w14:textId="77777777" w:rsidR="009F7ADF" w:rsidRPr="00620FC5" w:rsidRDefault="009F7ADF" w:rsidP="00AE4124">
      <w:pPr>
        <w:widowControl w:val="0"/>
        <w:autoSpaceDE w:val="0"/>
        <w:autoSpaceDN w:val="0"/>
        <w:adjustRightInd w:val="0"/>
        <w:ind w:firstLine="709"/>
        <w:jc w:val="both"/>
        <w:rPr>
          <w:sz w:val="28"/>
          <w:szCs w:val="28"/>
        </w:rPr>
      </w:pPr>
      <w:r w:rsidRPr="00620FC5">
        <w:rPr>
          <w:sz w:val="28"/>
          <w:szCs w:val="28"/>
        </w:rPr>
        <w:t>- иные показатели бюджета поселения, установленные соответственно Бюджетным Кодексом, муниципальным правовым актом</w:t>
      </w:r>
      <w:r w:rsidRPr="00620FC5">
        <w:rPr>
          <w:bCs/>
          <w:iCs/>
          <w:sz w:val="28"/>
          <w:szCs w:val="28"/>
        </w:rPr>
        <w:t xml:space="preserve"> Совета </w:t>
      </w:r>
      <w:r w:rsidRPr="00620FC5">
        <w:rPr>
          <w:color w:val="000000"/>
          <w:sz w:val="28"/>
          <w:szCs w:val="28"/>
        </w:rPr>
        <w:t xml:space="preserve"> </w:t>
      </w:r>
      <w:r w:rsidRPr="00620FC5">
        <w:rPr>
          <w:sz w:val="28"/>
          <w:szCs w:val="28"/>
        </w:rPr>
        <w:t xml:space="preserve">Преображенского </w:t>
      </w:r>
      <w:r w:rsidRPr="00620FC5">
        <w:rPr>
          <w:color w:val="000000"/>
          <w:sz w:val="28"/>
          <w:szCs w:val="28"/>
        </w:rPr>
        <w:t>муниципального образования</w:t>
      </w:r>
      <w:r w:rsidRPr="00620FC5">
        <w:rPr>
          <w:sz w:val="28"/>
          <w:szCs w:val="28"/>
        </w:rPr>
        <w:t>.</w:t>
      </w:r>
    </w:p>
    <w:p w14:paraId="04A0F443" w14:textId="77777777" w:rsidR="009F7ADF" w:rsidRPr="00620FC5" w:rsidRDefault="009F7ADF" w:rsidP="007F7192">
      <w:pPr>
        <w:pStyle w:val="a3"/>
      </w:pPr>
    </w:p>
    <w:p w14:paraId="2DC76544" w14:textId="77777777" w:rsidR="009F7ADF" w:rsidRPr="00741FDC" w:rsidRDefault="009F7ADF" w:rsidP="007F7192">
      <w:pPr>
        <w:pStyle w:val="a3"/>
      </w:pPr>
      <w:r w:rsidRPr="00741FDC">
        <w:t>РАЗДЕЛ 3. Документы и материалы, представляемые в Совет Преображенского муниципального образования одновременно с проектом решения о бюджете Преображенского муниципального образования</w:t>
      </w:r>
    </w:p>
    <w:p w14:paraId="55849AA6" w14:textId="77777777" w:rsidR="00620FC5" w:rsidRPr="00620FC5" w:rsidRDefault="00620FC5" w:rsidP="007F7192">
      <w:pPr>
        <w:pStyle w:val="a3"/>
      </w:pPr>
    </w:p>
    <w:p w14:paraId="5B2DADF1" w14:textId="77777777" w:rsidR="009F7ADF" w:rsidRPr="00E35B3B" w:rsidRDefault="009F7ADF" w:rsidP="00E35B3B">
      <w:pPr>
        <w:pStyle w:val="a3"/>
        <w:jc w:val="both"/>
        <w:rPr>
          <w:b w:val="0"/>
        </w:rPr>
      </w:pPr>
      <w:r w:rsidRPr="00E35B3B">
        <w:rPr>
          <w:b w:val="0"/>
        </w:rPr>
        <w:t>1.</w:t>
      </w:r>
      <w:r w:rsidR="00620FC5" w:rsidRPr="00E35B3B">
        <w:rPr>
          <w:b w:val="0"/>
        </w:rPr>
        <w:t xml:space="preserve"> </w:t>
      </w:r>
      <w:r w:rsidRPr="00E35B3B">
        <w:rPr>
          <w:b w:val="0"/>
        </w:rPr>
        <w:t xml:space="preserve">Одновременно с проектом решения о бюджете Преображенского муниципального образования в Совет Преображенского муниципального образования Пугачевского муниципального района Саратовской области представляются следующие документы и материалы: </w:t>
      </w:r>
    </w:p>
    <w:p w14:paraId="0276D603" w14:textId="77777777" w:rsidR="00F2106C" w:rsidRPr="00741FDC" w:rsidRDefault="00BB7B15" w:rsidP="00AE4124">
      <w:pPr>
        <w:ind w:right="-283" w:firstLine="709"/>
        <w:jc w:val="both"/>
        <w:rPr>
          <w:sz w:val="28"/>
          <w:szCs w:val="28"/>
        </w:rPr>
      </w:pPr>
      <w:r w:rsidRPr="00741FDC">
        <w:rPr>
          <w:sz w:val="28"/>
          <w:szCs w:val="28"/>
        </w:rPr>
        <w:t>1.1.</w:t>
      </w:r>
      <w:r w:rsidR="009F7ADF" w:rsidRPr="00741FDC">
        <w:rPr>
          <w:sz w:val="28"/>
          <w:szCs w:val="28"/>
        </w:rPr>
        <w:t xml:space="preserve"> </w:t>
      </w:r>
      <w:r w:rsidR="00F2106C" w:rsidRPr="00741FDC">
        <w:rPr>
          <w:sz w:val="28"/>
          <w:szCs w:val="28"/>
        </w:rPr>
        <w:t xml:space="preserve">Основные направления бюджетной и налоговой политики на </w:t>
      </w:r>
      <w:r w:rsidR="00411B62" w:rsidRPr="00741FDC">
        <w:rPr>
          <w:sz w:val="28"/>
          <w:szCs w:val="28"/>
        </w:rPr>
        <w:t>очередной финансовый</w:t>
      </w:r>
      <w:r w:rsidR="00314E6E" w:rsidRPr="00741FDC">
        <w:rPr>
          <w:sz w:val="28"/>
          <w:szCs w:val="28"/>
        </w:rPr>
        <w:t xml:space="preserve"> год и на плановый период;</w:t>
      </w:r>
    </w:p>
    <w:p w14:paraId="23FCF44D" w14:textId="77777777" w:rsidR="00F2106C" w:rsidRPr="00620FC5" w:rsidRDefault="00BB7B15" w:rsidP="00AE4124">
      <w:pPr>
        <w:ind w:right="-283" w:firstLine="709"/>
        <w:jc w:val="both"/>
        <w:rPr>
          <w:sz w:val="28"/>
          <w:szCs w:val="28"/>
        </w:rPr>
      </w:pPr>
      <w:r w:rsidRPr="00620FC5">
        <w:rPr>
          <w:sz w:val="28"/>
          <w:szCs w:val="28"/>
        </w:rPr>
        <w:t>1.2</w:t>
      </w:r>
      <w:r w:rsidR="00314E6E">
        <w:rPr>
          <w:sz w:val="28"/>
          <w:szCs w:val="28"/>
        </w:rPr>
        <w:t xml:space="preserve">. </w:t>
      </w:r>
      <w:r w:rsidR="00F2106C" w:rsidRPr="00620FC5">
        <w:rPr>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w:t>
      </w:r>
      <w:r w:rsidR="00314E6E">
        <w:rPr>
          <w:sz w:val="28"/>
          <w:szCs w:val="28"/>
        </w:rPr>
        <w:t>иально-</w:t>
      </w:r>
      <w:r w:rsidR="00F2106C" w:rsidRPr="00620FC5">
        <w:rPr>
          <w:sz w:val="28"/>
          <w:szCs w:val="28"/>
        </w:rPr>
        <w:t>экономического развития соответствующей территории за текущий финансовый год;</w:t>
      </w:r>
    </w:p>
    <w:p w14:paraId="3A350531" w14:textId="77777777" w:rsidR="00F2106C" w:rsidRPr="00620FC5" w:rsidRDefault="00BB7B15" w:rsidP="00AE4124">
      <w:pPr>
        <w:ind w:firstLine="709"/>
        <w:jc w:val="both"/>
        <w:rPr>
          <w:sz w:val="28"/>
          <w:szCs w:val="28"/>
        </w:rPr>
      </w:pPr>
      <w:r w:rsidRPr="00620FC5">
        <w:rPr>
          <w:sz w:val="28"/>
          <w:szCs w:val="28"/>
        </w:rPr>
        <w:t>1.3.</w:t>
      </w:r>
      <w:r w:rsidR="00F2106C" w:rsidRPr="00620FC5">
        <w:rPr>
          <w:sz w:val="28"/>
          <w:szCs w:val="28"/>
        </w:rPr>
        <w:t xml:space="preserve"> Прогноз социально-экономического развития соответствующей территории;</w:t>
      </w:r>
    </w:p>
    <w:p w14:paraId="1F1503C4" w14:textId="77777777" w:rsidR="00314E6E" w:rsidRDefault="00BB7B15" w:rsidP="00AE4124">
      <w:pPr>
        <w:ind w:right="-283" w:firstLine="709"/>
        <w:jc w:val="both"/>
        <w:rPr>
          <w:sz w:val="28"/>
          <w:szCs w:val="28"/>
        </w:rPr>
      </w:pPr>
      <w:r w:rsidRPr="00620FC5">
        <w:rPr>
          <w:sz w:val="28"/>
          <w:szCs w:val="28"/>
        </w:rPr>
        <w:lastRenderedPageBreak/>
        <w:t>1.4.</w:t>
      </w:r>
      <w:r w:rsidR="00F2106C" w:rsidRPr="00620FC5">
        <w:rPr>
          <w:sz w:val="28"/>
          <w:szCs w:val="28"/>
        </w:rPr>
        <w:t xml:space="preserve"> Пояснительная записка к проекту бюджета Преображенского муниципального образования на </w:t>
      </w:r>
      <w:r w:rsidR="00411B62" w:rsidRPr="00620FC5">
        <w:rPr>
          <w:sz w:val="28"/>
          <w:szCs w:val="28"/>
        </w:rPr>
        <w:t>очередной финансовый</w:t>
      </w:r>
      <w:r w:rsidR="00314E6E">
        <w:rPr>
          <w:sz w:val="28"/>
          <w:szCs w:val="28"/>
        </w:rPr>
        <w:t xml:space="preserve"> год и на плановый период;</w:t>
      </w:r>
    </w:p>
    <w:p w14:paraId="043E3D50" w14:textId="77777777" w:rsidR="00314E6E" w:rsidRDefault="00BB7B15" w:rsidP="00AE4124">
      <w:pPr>
        <w:ind w:right="-283" w:firstLine="709"/>
        <w:jc w:val="both"/>
        <w:rPr>
          <w:sz w:val="28"/>
          <w:szCs w:val="28"/>
        </w:rPr>
      </w:pPr>
      <w:r w:rsidRPr="00620FC5">
        <w:rPr>
          <w:sz w:val="28"/>
          <w:szCs w:val="28"/>
        </w:rPr>
        <w:t>1.5</w:t>
      </w:r>
      <w:r w:rsidR="00F2106C" w:rsidRPr="00620FC5">
        <w:rPr>
          <w:sz w:val="28"/>
          <w:szCs w:val="28"/>
        </w:rPr>
        <w:t xml:space="preserve">. Расчет доходной части бюджета Преображенского муниципального образования </w:t>
      </w:r>
      <w:r w:rsidR="00411B62" w:rsidRPr="00620FC5">
        <w:rPr>
          <w:sz w:val="28"/>
          <w:szCs w:val="28"/>
        </w:rPr>
        <w:t>на очередной финансовый год и на плановый период</w:t>
      </w:r>
      <w:r w:rsidRPr="00620FC5">
        <w:rPr>
          <w:sz w:val="28"/>
          <w:szCs w:val="28"/>
        </w:rPr>
        <w:t xml:space="preserve"> вместе с документами, необходимыми для расчета доходов:</w:t>
      </w:r>
    </w:p>
    <w:p w14:paraId="62C2E7FF" w14:textId="77777777" w:rsidR="00314E6E" w:rsidRDefault="00BB7B15" w:rsidP="00AE4124">
      <w:pPr>
        <w:ind w:right="-283" w:firstLine="709"/>
        <w:jc w:val="both"/>
        <w:rPr>
          <w:sz w:val="28"/>
          <w:szCs w:val="28"/>
        </w:rPr>
      </w:pPr>
      <w:r w:rsidRPr="00620FC5">
        <w:rPr>
          <w:sz w:val="28"/>
          <w:szCs w:val="28"/>
        </w:rPr>
        <w:t>- показатели сельского хозяйства по прибыли с/х предприятий;</w:t>
      </w:r>
    </w:p>
    <w:p w14:paraId="6A4B1BD8" w14:textId="77777777" w:rsidR="00BB7B15" w:rsidRPr="00314E6E" w:rsidRDefault="00BB7B15" w:rsidP="00AE4124">
      <w:pPr>
        <w:ind w:right="-283" w:firstLine="709"/>
        <w:jc w:val="both"/>
        <w:rPr>
          <w:sz w:val="28"/>
          <w:szCs w:val="28"/>
        </w:rPr>
      </w:pPr>
      <w:r w:rsidRPr="00314E6E">
        <w:t xml:space="preserve">- </w:t>
      </w:r>
      <w:r w:rsidRPr="00314E6E">
        <w:rPr>
          <w:sz w:val="28"/>
          <w:szCs w:val="28"/>
        </w:rPr>
        <w:t>отчет ГНИ о налоговой базе и структуре начислений по местным налогам (форма</w:t>
      </w:r>
      <w:r w:rsidR="00314E6E">
        <w:rPr>
          <w:sz w:val="28"/>
          <w:szCs w:val="28"/>
        </w:rPr>
        <w:t xml:space="preserve"> № 5-МН) за отчетный год и др.;</w:t>
      </w:r>
    </w:p>
    <w:p w14:paraId="5E78111F" w14:textId="77777777" w:rsidR="00411B62" w:rsidRPr="00620FC5" w:rsidRDefault="00BB7B15" w:rsidP="00411B62">
      <w:pPr>
        <w:ind w:right="-283" w:firstLine="709"/>
        <w:jc w:val="both"/>
        <w:rPr>
          <w:sz w:val="28"/>
          <w:szCs w:val="28"/>
        </w:rPr>
      </w:pPr>
      <w:r w:rsidRPr="00314E6E">
        <w:rPr>
          <w:sz w:val="28"/>
          <w:szCs w:val="28"/>
        </w:rPr>
        <w:t>1.6</w:t>
      </w:r>
      <w:r w:rsidR="00F2106C" w:rsidRPr="00314E6E">
        <w:rPr>
          <w:sz w:val="28"/>
          <w:szCs w:val="28"/>
        </w:rPr>
        <w:t xml:space="preserve">. Проект бюджетной сметы </w:t>
      </w:r>
      <w:r w:rsidR="00411B62" w:rsidRPr="00314E6E">
        <w:rPr>
          <w:sz w:val="28"/>
          <w:szCs w:val="28"/>
        </w:rPr>
        <w:t>на очередной финансовый год и на</w:t>
      </w:r>
      <w:r w:rsidR="00314E6E">
        <w:rPr>
          <w:sz w:val="28"/>
          <w:szCs w:val="28"/>
        </w:rPr>
        <w:t xml:space="preserve"> плановый период;</w:t>
      </w:r>
    </w:p>
    <w:p w14:paraId="3F35C26E" w14:textId="77777777" w:rsidR="00F2106C" w:rsidRPr="00620FC5" w:rsidRDefault="00BB7B15" w:rsidP="00F2106C">
      <w:pPr>
        <w:ind w:firstLine="709"/>
        <w:jc w:val="both"/>
        <w:rPr>
          <w:sz w:val="28"/>
          <w:szCs w:val="28"/>
        </w:rPr>
      </w:pPr>
      <w:r w:rsidRPr="00620FC5">
        <w:rPr>
          <w:sz w:val="28"/>
          <w:szCs w:val="28"/>
        </w:rPr>
        <w:t>1.7</w:t>
      </w:r>
      <w:r w:rsidR="00F2106C" w:rsidRPr="00620FC5">
        <w:rPr>
          <w:sz w:val="28"/>
          <w:szCs w:val="28"/>
        </w:rPr>
        <w:t>. Сведения о верхнем пределе муниципального внутреннего долга на 1 января года, следующего за очередным финансовым годом, и его расчет по установленной министерством финансов области форме;</w:t>
      </w:r>
    </w:p>
    <w:p w14:paraId="0C70CC95" w14:textId="77777777" w:rsidR="00411B62" w:rsidRPr="00620FC5" w:rsidRDefault="00BB7B15" w:rsidP="00411B62">
      <w:pPr>
        <w:ind w:right="-283" w:firstLine="709"/>
        <w:jc w:val="both"/>
        <w:rPr>
          <w:sz w:val="28"/>
          <w:szCs w:val="28"/>
        </w:rPr>
      </w:pPr>
      <w:r w:rsidRPr="00620FC5">
        <w:rPr>
          <w:sz w:val="28"/>
          <w:szCs w:val="28"/>
        </w:rPr>
        <w:t>1.8</w:t>
      </w:r>
      <w:r w:rsidR="00F2106C" w:rsidRPr="00620FC5">
        <w:rPr>
          <w:sz w:val="28"/>
          <w:szCs w:val="28"/>
        </w:rPr>
        <w:t xml:space="preserve">. Расчет потребности лимитов бюджетных обязательств администрации Преображенского муниципального образования </w:t>
      </w:r>
      <w:r w:rsidR="00411B62" w:rsidRPr="00620FC5">
        <w:rPr>
          <w:sz w:val="28"/>
          <w:szCs w:val="28"/>
        </w:rPr>
        <w:t>на очередной финансовый</w:t>
      </w:r>
      <w:r w:rsidR="00314E6E">
        <w:rPr>
          <w:sz w:val="28"/>
          <w:szCs w:val="28"/>
        </w:rPr>
        <w:t xml:space="preserve"> год и на плановый период;</w:t>
      </w:r>
    </w:p>
    <w:p w14:paraId="5E6522B4" w14:textId="77777777" w:rsidR="00F2106C" w:rsidRPr="00620FC5" w:rsidRDefault="00BB7B15" w:rsidP="00F2106C">
      <w:pPr>
        <w:ind w:firstLine="709"/>
        <w:jc w:val="both"/>
        <w:rPr>
          <w:sz w:val="28"/>
          <w:szCs w:val="28"/>
        </w:rPr>
      </w:pPr>
      <w:r w:rsidRPr="00620FC5">
        <w:rPr>
          <w:sz w:val="28"/>
          <w:szCs w:val="28"/>
        </w:rPr>
        <w:t>1.9</w:t>
      </w:r>
      <w:r w:rsidR="00314E6E">
        <w:rPr>
          <w:sz w:val="28"/>
          <w:szCs w:val="28"/>
        </w:rPr>
        <w:t xml:space="preserve">. </w:t>
      </w:r>
      <w:r w:rsidR="00F2106C" w:rsidRPr="00620FC5">
        <w:rPr>
          <w:sz w:val="28"/>
          <w:szCs w:val="28"/>
        </w:rPr>
        <w:t>Оценк</w:t>
      </w:r>
      <w:r w:rsidR="007F7192">
        <w:rPr>
          <w:sz w:val="28"/>
          <w:szCs w:val="28"/>
        </w:rPr>
        <w:t xml:space="preserve">а ожидаемого исполнения бюджета </w:t>
      </w:r>
      <w:r w:rsidR="00F2106C" w:rsidRPr="00620FC5">
        <w:rPr>
          <w:sz w:val="28"/>
          <w:szCs w:val="28"/>
        </w:rPr>
        <w:t xml:space="preserve">Преображенского муниципального образования за </w:t>
      </w:r>
      <w:r w:rsidR="00411B62" w:rsidRPr="00620FC5">
        <w:rPr>
          <w:sz w:val="28"/>
          <w:szCs w:val="28"/>
        </w:rPr>
        <w:t>текущий финансовый</w:t>
      </w:r>
      <w:r w:rsidR="00F2106C" w:rsidRPr="00620FC5">
        <w:rPr>
          <w:sz w:val="28"/>
          <w:szCs w:val="28"/>
        </w:rPr>
        <w:t xml:space="preserve"> год;</w:t>
      </w:r>
    </w:p>
    <w:p w14:paraId="68F14488" w14:textId="77777777" w:rsidR="00F2106C" w:rsidRPr="00620FC5" w:rsidRDefault="00BB7B15" w:rsidP="00F2106C">
      <w:pPr>
        <w:ind w:firstLine="709"/>
        <w:jc w:val="both"/>
        <w:rPr>
          <w:sz w:val="28"/>
          <w:szCs w:val="28"/>
        </w:rPr>
      </w:pPr>
      <w:r w:rsidRPr="00620FC5">
        <w:rPr>
          <w:sz w:val="28"/>
          <w:szCs w:val="28"/>
        </w:rPr>
        <w:t>1.10</w:t>
      </w:r>
      <w:r w:rsidR="00F2106C" w:rsidRPr="00620FC5">
        <w:rPr>
          <w:sz w:val="28"/>
          <w:szCs w:val="28"/>
        </w:rPr>
        <w:t>. Паспорта муниципальных программ (с изменениями в указанные паспорта);</w:t>
      </w:r>
    </w:p>
    <w:p w14:paraId="0ADEF9E3" w14:textId="77777777" w:rsidR="00F2106C" w:rsidRPr="00620FC5" w:rsidRDefault="00BB7B15" w:rsidP="00F2106C">
      <w:pPr>
        <w:ind w:firstLine="709"/>
        <w:jc w:val="both"/>
        <w:rPr>
          <w:sz w:val="28"/>
          <w:szCs w:val="28"/>
        </w:rPr>
      </w:pPr>
      <w:r w:rsidRPr="00620FC5">
        <w:rPr>
          <w:sz w:val="28"/>
          <w:szCs w:val="28"/>
        </w:rPr>
        <w:t>1.11</w:t>
      </w:r>
      <w:r w:rsidR="00F2106C" w:rsidRPr="00620FC5">
        <w:rPr>
          <w:sz w:val="28"/>
          <w:szCs w:val="28"/>
        </w:rPr>
        <w:t xml:space="preserve">. Реестр расходных обязательств муниципального образования области; </w:t>
      </w:r>
    </w:p>
    <w:p w14:paraId="27254332" w14:textId="77777777" w:rsidR="00411B62" w:rsidRPr="00620FC5" w:rsidRDefault="00BB7B15" w:rsidP="00411B62">
      <w:pPr>
        <w:ind w:right="-283" w:firstLine="709"/>
        <w:jc w:val="both"/>
        <w:rPr>
          <w:sz w:val="28"/>
          <w:szCs w:val="28"/>
        </w:rPr>
      </w:pPr>
      <w:r w:rsidRPr="00620FC5">
        <w:rPr>
          <w:sz w:val="28"/>
          <w:szCs w:val="28"/>
        </w:rPr>
        <w:t>1.12</w:t>
      </w:r>
      <w:r w:rsidR="00F2106C" w:rsidRPr="00620FC5">
        <w:rPr>
          <w:sz w:val="28"/>
          <w:szCs w:val="28"/>
        </w:rPr>
        <w:t>. Расчет потребности ассигнований администрации Преображенского муниципального</w:t>
      </w:r>
      <w:r w:rsidR="00314E6E">
        <w:rPr>
          <w:sz w:val="28"/>
          <w:szCs w:val="28"/>
        </w:rPr>
        <w:t xml:space="preserve"> образования</w:t>
      </w:r>
      <w:r w:rsidR="00F2106C" w:rsidRPr="00620FC5">
        <w:rPr>
          <w:sz w:val="28"/>
          <w:szCs w:val="28"/>
        </w:rPr>
        <w:t xml:space="preserve"> </w:t>
      </w:r>
      <w:r w:rsidR="00411B62" w:rsidRPr="00620FC5">
        <w:rPr>
          <w:sz w:val="28"/>
          <w:szCs w:val="28"/>
        </w:rPr>
        <w:t>на очередной финансовый</w:t>
      </w:r>
      <w:r w:rsidR="00314E6E">
        <w:rPr>
          <w:sz w:val="28"/>
          <w:szCs w:val="28"/>
        </w:rPr>
        <w:t xml:space="preserve"> год и на плановый период;</w:t>
      </w:r>
    </w:p>
    <w:p w14:paraId="5B8FA4D0" w14:textId="77777777" w:rsidR="00F2106C" w:rsidRPr="00620FC5" w:rsidRDefault="00BB7B15" w:rsidP="00F2106C">
      <w:pPr>
        <w:ind w:firstLine="709"/>
        <w:jc w:val="both"/>
        <w:rPr>
          <w:sz w:val="28"/>
          <w:szCs w:val="28"/>
        </w:rPr>
      </w:pPr>
      <w:r w:rsidRPr="00620FC5">
        <w:rPr>
          <w:sz w:val="28"/>
          <w:szCs w:val="28"/>
        </w:rPr>
        <w:t>1.13</w:t>
      </w:r>
      <w:r w:rsidR="00314E6E">
        <w:rPr>
          <w:sz w:val="28"/>
          <w:szCs w:val="28"/>
        </w:rPr>
        <w:t xml:space="preserve">. Копия проекта </w:t>
      </w:r>
      <w:r w:rsidR="00F2106C" w:rsidRPr="00620FC5">
        <w:rPr>
          <w:sz w:val="28"/>
          <w:szCs w:val="28"/>
        </w:rPr>
        <w:t>Постановления Главы администрации Преображенского муниципального образования Пугачевского муниципального района Саратовской области «О назначении публичных слушаний»</w:t>
      </w:r>
      <w:r w:rsidR="00314E6E">
        <w:rPr>
          <w:sz w:val="28"/>
          <w:szCs w:val="28"/>
        </w:rPr>
        <w:t>;</w:t>
      </w:r>
    </w:p>
    <w:p w14:paraId="30B29CA0" w14:textId="77777777" w:rsidR="009F7ADF" w:rsidRPr="00620FC5" w:rsidRDefault="009F7ADF" w:rsidP="00A13C92">
      <w:pPr>
        <w:ind w:firstLine="709"/>
        <w:jc w:val="both"/>
        <w:rPr>
          <w:sz w:val="28"/>
          <w:szCs w:val="28"/>
        </w:rPr>
      </w:pPr>
      <w:r w:rsidRPr="00620FC5">
        <w:rPr>
          <w:sz w:val="28"/>
          <w:szCs w:val="28"/>
        </w:rPr>
        <w:t>1.12.</w:t>
      </w:r>
      <w:r w:rsidRPr="00620FC5">
        <w:rPr>
          <w:b/>
          <w:bCs/>
          <w:sz w:val="28"/>
          <w:szCs w:val="28"/>
        </w:rPr>
        <w:t xml:space="preserve"> </w:t>
      </w:r>
      <w:r w:rsidRPr="00620FC5">
        <w:rPr>
          <w:sz w:val="28"/>
          <w:szCs w:val="28"/>
        </w:rPr>
        <w:t>Иные документы и материалы, вносимые одновременно с проектом решения о бюджете поселения на очередной финансовый год</w:t>
      </w:r>
      <w:r w:rsidR="00A13C92" w:rsidRPr="00620FC5">
        <w:rPr>
          <w:sz w:val="28"/>
          <w:szCs w:val="28"/>
        </w:rPr>
        <w:t xml:space="preserve"> и плановый период</w:t>
      </w:r>
      <w:r w:rsidRPr="00620FC5">
        <w:rPr>
          <w:sz w:val="28"/>
          <w:szCs w:val="28"/>
        </w:rPr>
        <w:t xml:space="preserve">. </w:t>
      </w:r>
    </w:p>
    <w:p w14:paraId="4F2F7087" w14:textId="77777777" w:rsidR="009F7ADF" w:rsidRPr="00620FC5" w:rsidRDefault="009F7ADF" w:rsidP="007F7192">
      <w:pPr>
        <w:pStyle w:val="a3"/>
      </w:pPr>
    </w:p>
    <w:p w14:paraId="69FCD30B" w14:textId="77777777" w:rsidR="009F7ADF" w:rsidRDefault="009F7ADF" w:rsidP="00A13C92">
      <w:pPr>
        <w:pStyle w:val="ConsPlusNormal"/>
        <w:widowControl/>
        <w:jc w:val="center"/>
        <w:outlineLvl w:val="1"/>
        <w:rPr>
          <w:rFonts w:ascii="Times New Roman" w:hAnsi="Times New Roman" w:cs="Times New Roman"/>
          <w:b/>
          <w:bCs/>
          <w:iCs/>
          <w:sz w:val="28"/>
          <w:szCs w:val="28"/>
        </w:rPr>
      </w:pPr>
      <w:r w:rsidRPr="00620FC5">
        <w:rPr>
          <w:rFonts w:ascii="Times New Roman" w:hAnsi="Times New Roman" w:cs="Times New Roman"/>
          <w:b/>
          <w:sz w:val="28"/>
          <w:szCs w:val="28"/>
        </w:rPr>
        <w:t xml:space="preserve">РАЗДЕЛ </w:t>
      </w:r>
      <w:r w:rsidRPr="00620FC5">
        <w:rPr>
          <w:rFonts w:ascii="Times New Roman" w:hAnsi="Times New Roman" w:cs="Times New Roman"/>
          <w:b/>
          <w:bCs/>
          <w:iCs/>
          <w:sz w:val="28"/>
          <w:szCs w:val="28"/>
        </w:rPr>
        <w:t>4. Публичное обсуждение проекта решения о бюджете Преображенского муниципального образования</w:t>
      </w:r>
    </w:p>
    <w:p w14:paraId="23392B55" w14:textId="77777777" w:rsidR="00314E6E" w:rsidRPr="00620FC5" w:rsidRDefault="00314E6E" w:rsidP="00A13C92">
      <w:pPr>
        <w:pStyle w:val="ConsPlusNormal"/>
        <w:widowControl/>
        <w:jc w:val="center"/>
        <w:outlineLvl w:val="1"/>
        <w:rPr>
          <w:rFonts w:ascii="Times New Roman" w:hAnsi="Times New Roman" w:cs="Times New Roman"/>
          <w:b/>
          <w:bCs/>
          <w:iCs/>
          <w:sz w:val="28"/>
          <w:szCs w:val="28"/>
        </w:rPr>
      </w:pPr>
    </w:p>
    <w:p w14:paraId="634029A7" w14:textId="77777777" w:rsidR="009F7ADF" w:rsidRPr="00620FC5" w:rsidRDefault="009F7ADF" w:rsidP="009F7ADF">
      <w:pPr>
        <w:pStyle w:val="ConsPlusNormal"/>
        <w:widowControl/>
        <w:jc w:val="both"/>
        <w:rPr>
          <w:rFonts w:ascii="Times New Roman" w:hAnsi="Times New Roman" w:cs="Times New Roman"/>
          <w:sz w:val="28"/>
          <w:szCs w:val="28"/>
        </w:rPr>
      </w:pPr>
      <w:r w:rsidRPr="00620FC5">
        <w:rPr>
          <w:rFonts w:ascii="Times New Roman" w:hAnsi="Times New Roman" w:cs="Times New Roman"/>
          <w:sz w:val="28"/>
          <w:szCs w:val="28"/>
        </w:rPr>
        <w:t>1.</w:t>
      </w:r>
      <w:r w:rsidR="00314E6E">
        <w:rPr>
          <w:rFonts w:ascii="Times New Roman" w:hAnsi="Times New Roman" w:cs="Times New Roman"/>
          <w:sz w:val="28"/>
          <w:szCs w:val="28"/>
        </w:rPr>
        <w:t xml:space="preserve"> </w:t>
      </w:r>
      <w:r w:rsidRPr="00620FC5">
        <w:rPr>
          <w:rFonts w:ascii="Times New Roman" w:hAnsi="Times New Roman" w:cs="Times New Roman"/>
          <w:sz w:val="28"/>
          <w:szCs w:val="28"/>
        </w:rPr>
        <w:t>Проект решения о бюджете Преображенского муниципального образования подлежит официальному опубликованию (обнародованию) и по нему проводятся публичные слушания, назначенные главой Преображенского муниципального образования.</w:t>
      </w:r>
    </w:p>
    <w:p w14:paraId="2F8ADA57" w14:textId="77777777" w:rsidR="009F7ADF" w:rsidRPr="00620FC5" w:rsidRDefault="009F7ADF" w:rsidP="009F7ADF">
      <w:pPr>
        <w:ind w:firstLine="709"/>
        <w:jc w:val="both"/>
        <w:rPr>
          <w:sz w:val="28"/>
          <w:szCs w:val="28"/>
        </w:rPr>
      </w:pPr>
      <w:r w:rsidRPr="00620FC5">
        <w:rPr>
          <w:sz w:val="28"/>
          <w:szCs w:val="28"/>
        </w:rPr>
        <w:t>2. 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14:paraId="7CE6F9F1" w14:textId="77777777" w:rsidR="009F7ADF" w:rsidRPr="00620FC5" w:rsidRDefault="009F7ADF" w:rsidP="009F7ADF">
      <w:pPr>
        <w:pStyle w:val="ConsPlusNormal"/>
        <w:widowControl/>
        <w:jc w:val="both"/>
        <w:rPr>
          <w:rFonts w:ascii="Times New Roman" w:hAnsi="Times New Roman" w:cs="Times New Roman"/>
          <w:sz w:val="28"/>
          <w:szCs w:val="28"/>
        </w:rPr>
      </w:pPr>
      <w:r w:rsidRPr="00620FC5">
        <w:rPr>
          <w:rFonts w:ascii="Times New Roman" w:hAnsi="Times New Roman" w:cs="Times New Roman"/>
          <w:sz w:val="28"/>
          <w:szCs w:val="28"/>
        </w:rPr>
        <w:t>3.</w:t>
      </w:r>
      <w:r w:rsidR="00314E6E">
        <w:rPr>
          <w:rFonts w:ascii="Times New Roman" w:hAnsi="Times New Roman" w:cs="Times New Roman"/>
          <w:sz w:val="28"/>
          <w:szCs w:val="28"/>
        </w:rPr>
        <w:t xml:space="preserve"> </w:t>
      </w:r>
      <w:r w:rsidRPr="00620FC5">
        <w:rPr>
          <w:rFonts w:ascii="Times New Roman" w:hAnsi="Times New Roman" w:cs="Times New Roman"/>
          <w:sz w:val="28"/>
          <w:szCs w:val="28"/>
        </w:rPr>
        <w:t>Порядок проведения публичных слушаний по проекту решения о бюджете Преображенского муниципального образования устанавливается Советом Преображенского муниципального образования Пугачевского муниципального района Саратовской области.</w:t>
      </w:r>
    </w:p>
    <w:p w14:paraId="440F978C" w14:textId="77777777" w:rsidR="009F7ADF" w:rsidRPr="00620FC5" w:rsidRDefault="009F7ADF" w:rsidP="007F7192">
      <w:pPr>
        <w:pStyle w:val="a3"/>
      </w:pPr>
    </w:p>
    <w:p w14:paraId="2535BF96" w14:textId="77777777" w:rsidR="009F7ADF" w:rsidRPr="00620FC5" w:rsidRDefault="009F7ADF" w:rsidP="007F7192">
      <w:pPr>
        <w:pStyle w:val="a3"/>
      </w:pPr>
      <w:r w:rsidRPr="00620FC5">
        <w:t>РАЗДЕЛ 5. Внесение проекта решения о бюджете Преображенского муниципального образования на рассмотрение в Совет Преображенского муниципального образования</w:t>
      </w:r>
    </w:p>
    <w:p w14:paraId="1A039C49" w14:textId="77777777" w:rsidR="009F7ADF" w:rsidRPr="00620FC5" w:rsidRDefault="009F7ADF" w:rsidP="007F7192">
      <w:pPr>
        <w:pStyle w:val="a3"/>
      </w:pPr>
      <w:r w:rsidRPr="00620FC5">
        <w:t xml:space="preserve">    </w:t>
      </w:r>
    </w:p>
    <w:p w14:paraId="178F583D" w14:textId="77777777" w:rsidR="009F7ADF" w:rsidRPr="00620FC5" w:rsidRDefault="009F7ADF" w:rsidP="009F7ADF">
      <w:pPr>
        <w:ind w:firstLine="709"/>
        <w:jc w:val="both"/>
        <w:rPr>
          <w:sz w:val="28"/>
          <w:szCs w:val="28"/>
        </w:rPr>
      </w:pPr>
      <w:r w:rsidRPr="00620FC5">
        <w:rPr>
          <w:sz w:val="28"/>
          <w:szCs w:val="28"/>
        </w:rPr>
        <w:t>1. Администрация Преображенского</w:t>
      </w:r>
      <w:r w:rsidR="00EB6F4C">
        <w:rPr>
          <w:sz w:val="28"/>
          <w:szCs w:val="28"/>
        </w:rPr>
        <w:t xml:space="preserve"> муниципального </w:t>
      </w:r>
      <w:r w:rsidRPr="00620FC5">
        <w:rPr>
          <w:sz w:val="28"/>
          <w:szCs w:val="28"/>
        </w:rPr>
        <w:t>образования  вносит  на  рассмотрение в Совет Преображенского муниципального образования  проект  решения  о    бюджете  Преображенского муниципального образования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14:paraId="7138ED14" w14:textId="77777777" w:rsidR="00EB6F4C" w:rsidRDefault="009F7ADF" w:rsidP="00EB6F4C">
      <w:pPr>
        <w:autoSpaceDE w:val="0"/>
        <w:autoSpaceDN w:val="0"/>
        <w:adjustRightInd w:val="0"/>
        <w:ind w:firstLine="709"/>
        <w:jc w:val="both"/>
        <w:outlineLvl w:val="3"/>
        <w:rPr>
          <w:sz w:val="28"/>
          <w:szCs w:val="28"/>
        </w:rPr>
      </w:pPr>
      <w:r w:rsidRPr="00620FC5">
        <w:rPr>
          <w:sz w:val="28"/>
          <w:szCs w:val="28"/>
        </w:rPr>
        <w:t xml:space="preserve">2. В случае если указанная дата приходится на выходной (праздничный) день, проект решения о бюджете Преображенского муниципального образования вносится на рассмотрение Совета </w:t>
      </w:r>
      <w:r w:rsidRPr="00620FC5">
        <w:rPr>
          <w:bCs/>
          <w:sz w:val="28"/>
          <w:szCs w:val="28"/>
        </w:rPr>
        <w:t>Преображенского</w:t>
      </w:r>
      <w:r w:rsidRPr="00620FC5">
        <w:rPr>
          <w:sz w:val="28"/>
          <w:szCs w:val="28"/>
        </w:rPr>
        <w:t xml:space="preserve"> муниципального образования в последний рабочий день перед выходным (праздничным) днем.</w:t>
      </w:r>
    </w:p>
    <w:p w14:paraId="2FEC1F10" w14:textId="77777777" w:rsidR="009F7ADF" w:rsidRPr="00EB6F4C" w:rsidRDefault="00EB6F4C" w:rsidP="00EB6F4C">
      <w:pPr>
        <w:autoSpaceDE w:val="0"/>
        <w:autoSpaceDN w:val="0"/>
        <w:adjustRightInd w:val="0"/>
        <w:ind w:firstLine="709"/>
        <w:jc w:val="both"/>
        <w:outlineLvl w:val="3"/>
        <w:rPr>
          <w:sz w:val="28"/>
          <w:szCs w:val="28"/>
        </w:rPr>
      </w:pPr>
      <w:r>
        <w:rPr>
          <w:sz w:val="28"/>
          <w:szCs w:val="28"/>
        </w:rPr>
        <w:t xml:space="preserve">3. </w:t>
      </w:r>
      <w:r w:rsidR="009F7ADF" w:rsidRPr="00EB6F4C">
        <w:rPr>
          <w:sz w:val="28"/>
          <w:szCs w:val="28"/>
        </w:rPr>
        <w:t>Вместе с проектом решения о бюджете Преображенского муниципального образования в Совет Преображенского муниципального образования представляются документы и материалы, указанные в РАЗДЕЛЕ 3 настоящего Положения о Порядке.</w:t>
      </w:r>
    </w:p>
    <w:p w14:paraId="107079F7" w14:textId="77777777" w:rsidR="009F7ADF" w:rsidRPr="00620FC5" w:rsidRDefault="009F7ADF" w:rsidP="009F7ADF">
      <w:pPr>
        <w:jc w:val="both"/>
        <w:rPr>
          <w:color w:val="FF0000"/>
          <w:sz w:val="28"/>
          <w:szCs w:val="28"/>
        </w:rPr>
      </w:pPr>
      <w:r w:rsidRPr="00620FC5">
        <w:rPr>
          <w:sz w:val="28"/>
          <w:szCs w:val="28"/>
        </w:rPr>
        <w:t xml:space="preserve">         4. Пред</w:t>
      </w:r>
      <w:r w:rsidR="00EB6F4C">
        <w:rPr>
          <w:sz w:val="28"/>
          <w:szCs w:val="28"/>
        </w:rPr>
        <w:t>о</w:t>
      </w:r>
      <w:r w:rsidRPr="00620FC5">
        <w:rPr>
          <w:sz w:val="28"/>
          <w:szCs w:val="28"/>
        </w:rPr>
        <w:t>ставление сведений, необходимых для составления проекта бюджета Преображенского муниципального образования, а также работа над документами и материалами, пред</w:t>
      </w:r>
      <w:r w:rsidR="00EB6F4C">
        <w:rPr>
          <w:sz w:val="28"/>
          <w:szCs w:val="28"/>
        </w:rPr>
        <w:t>о</w:t>
      </w:r>
      <w:r w:rsidRPr="00620FC5">
        <w:rPr>
          <w:sz w:val="28"/>
          <w:szCs w:val="28"/>
        </w:rPr>
        <w:t xml:space="preserve">ставляемыми в Совет Преображенского муниципального образования одновременно с проектом бюджета муниципального образования, осуществляется в сроки, установленные </w:t>
      </w:r>
      <w:hyperlink r:id="rId7" w:history="1">
        <w:r w:rsidRPr="00620FC5">
          <w:rPr>
            <w:color w:val="0000FF"/>
            <w:sz w:val="28"/>
            <w:szCs w:val="28"/>
            <w:u w:val="single"/>
          </w:rPr>
          <w:t>планом</w:t>
        </w:r>
      </w:hyperlink>
      <w:r w:rsidRPr="00620FC5">
        <w:rPr>
          <w:sz w:val="28"/>
          <w:szCs w:val="28"/>
        </w:rPr>
        <w:t xml:space="preserve"> </w:t>
      </w:r>
      <w:r w:rsidRPr="00620FC5">
        <w:rPr>
          <w:color w:val="0000FF"/>
          <w:sz w:val="28"/>
          <w:szCs w:val="28"/>
          <w:u w:val="single"/>
        </w:rPr>
        <w:t>мероприятий</w:t>
      </w:r>
      <w:r w:rsidRPr="00620FC5">
        <w:rPr>
          <w:sz w:val="28"/>
          <w:szCs w:val="28"/>
        </w:rPr>
        <w:t xml:space="preserve"> согласно Приложению к настоящему Положению о Порядке.</w:t>
      </w:r>
    </w:p>
    <w:p w14:paraId="4603A157" w14:textId="77777777" w:rsidR="009F7ADF" w:rsidRPr="00620FC5" w:rsidRDefault="009F7ADF" w:rsidP="009F7ADF">
      <w:pPr>
        <w:jc w:val="both"/>
        <w:rPr>
          <w:sz w:val="28"/>
          <w:szCs w:val="28"/>
        </w:rPr>
      </w:pPr>
      <w:r w:rsidRPr="00620FC5">
        <w:rPr>
          <w:sz w:val="28"/>
          <w:szCs w:val="28"/>
        </w:rPr>
        <w:t xml:space="preserve">        </w:t>
      </w:r>
      <w:r w:rsidR="00EB6F4C">
        <w:rPr>
          <w:sz w:val="28"/>
          <w:szCs w:val="28"/>
        </w:rPr>
        <w:t xml:space="preserve">  </w:t>
      </w:r>
      <w:r w:rsidRPr="00620FC5">
        <w:rPr>
          <w:sz w:val="28"/>
          <w:szCs w:val="28"/>
        </w:rPr>
        <w:t>5. Проект бюджета, вносимый в Совет Преображенского муниципального образования, подлежит официальному опубликованию.</w:t>
      </w:r>
    </w:p>
    <w:p w14:paraId="145171AE" w14:textId="77777777" w:rsidR="009F7ADF" w:rsidRPr="00620FC5" w:rsidRDefault="009F7ADF" w:rsidP="009F7ADF">
      <w:pPr>
        <w:pStyle w:val="ConsPlusNormal"/>
        <w:widowControl/>
        <w:ind w:firstLine="0"/>
        <w:jc w:val="both"/>
        <w:rPr>
          <w:rFonts w:ascii="Times New Roman" w:hAnsi="Times New Roman" w:cs="Times New Roman"/>
          <w:sz w:val="28"/>
          <w:szCs w:val="28"/>
        </w:rPr>
      </w:pPr>
      <w:r w:rsidRPr="00620FC5">
        <w:rPr>
          <w:rFonts w:ascii="Times New Roman" w:hAnsi="Times New Roman" w:cs="Times New Roman"/>
          <w:sz w:val="28"/>
          <w:szCs w:val="28"/>
        </w:rPr>
        <w:t xml:space="preserve">         6. Проект решения о бюджете Преображенского муниципального образования</w:t>
      </w:r>
      <w:r w:rsidR="003431FB">
        <w:rPr>
          <w:rFonts w:ascii="Times New Roman" w:hAnsi="Times New Roman" w:cs="Times New Roman"/>
          <w:sz w:val="28"/>
          <w:szCs w:val="28"/>
        </w:rPr>
        <w:t xml:space="preserve"> </w:t>
      </w:r>
      <w:r w:rsidRPr="00620FC5">
        <w:rPr>
          <w:rFonts w:ascii="Times New Roman" w:hAnsi="Times New Roman" w:cs="Times New Roman"/>
          <w:sz w:val="28"/>
          <w:szCs w:val="28"/>
        </w:rPr>
        <w:t xml:space="preserve">считается внесенным в срок, если он доставлен в Совет Преображенского муниципального образования Пугачевского муниципального района Саратовской области до 17 часов 15 ноября текущего года. </w:t>
      </w:r>
    </w:p>
    <w:p w14:paraId="1382E958" w14:textId="77777777" w:rsidR="009F7ADF" w:rsidRPr="00620FC5" w:rsidRDefault="009F7ADF" w:rsidP="009F7ADF">
      <w:pPr>
        <w:pStyle w:val="ConsPlusNormal"/>
        <w:widowControl/>
        <w:ind w:firstLine="0"/>
        <w:jc w:val="both"/>
        <w:rPr>
          <w:rFonts w:ascii="Times New Roman" w:hAnsi="Times New Roman" w:cs="Times New Roman"/>
          <w:sz w:val="28"/>
          <w:szCs w:val="28"/>
        </w:rPr>
      </w:pPr>
    </w:p>
    <w:p w14:paraId="203E933D" w14:textId="77777777" w:rsidR="009F7ADF" w:rsidRDefault="009F7ADF" w:rsidP="003431FB">
      <w:pPr>
        <w:pStyle w:val="ConsPlusNormal"/>
        <w:ind w:firstLine="0"/>
        <w:jc w:val="center"/>
        <w:outlineLvl w:val="1"/>
        <w:rPr>
          <w:rFonts w:ascii="Times New Roman" w:hAnsi="Times New Roman" w:cs="Times New Roman"/>
          <w:b/>
          <w:bCs/>
          <w:sz w:val="28"/>
          <w:szCs w:val="28"/>
        </w:rPr>
      </w:pPr>
      <w:r w:rsidRPr="00620FC5">
        <w:rPr>
          <w:rFonts w:ascii="Times New Roman" w:hAnsi="Times New Roman" w:cs="Times New Roman"/>
          <w:b/>
          <w:sz w:val="28"/>
          <w:szCs w:val="28"/>
        </w:rPr>
        <w:t xml:space="preserve">РАЗДЕЛ </w:t>
      </w:r>
      <w:r w:rsidRPr="00620FC5">
        <w:rPr>
          <w:rFonts w:ascii="Times New Roman" w:hAnsi="Times New Roman" w:cs="Times New Roman"/>
          <w:b/>
          <w:bCs/>
          <w:sz w:val="28"/>
          <w:szCs w:val="28"/>
        </w:rPr>
        <w:t>6. Принятие проекта решения о бюджете</w:t>
      </w:r>
      <w:r w:rsidRPr="00620FC5">
        <w:rPr>
          <w:rFonts w:ascii="Times New Roman" w:hAnsi="Times New Roman" w:cs="Times New Roman"/>
          <w:sz w:val="28"/>
          <w:szCs w:val="28"/>
        </w:rPr>
        <w:t xml:space="preserve"> </w:t>
      </w:r>
      <w:r w:rsidRPr="00620FC5">
        <w:rPr>
          <w:rFonts w:ascii="Times New Roman" w:hAnsi="Times New Roman" w:cs="Times New Roman"/>
          <w:b/>
          <w:sz w:val="28"/>
          <w:szCs w:val="28"/>
        </w:rPr>
        <w:t>Преображенского</w:t>
      </w:r>
      <w:r w:rsidRPr="00620FC5">
        <w:rPr>
          <w:rFonts w:ascii="Times New Roman" w:hAnsi="Times New Roman" w:cs="Times New Roman"/>
          <w:b/>
          <w:bCs/>
          <w:sz w:val="28"/>
          <w:szCs w:val="28"/>
        </w:rPr>
        <w:t xml:space="preserve"> муниципального образования к рассмотрению</w:t>
      </w:r>
    </w:p>
    <w:p w14:paraId="1BA33C77" w14:textId="77777777" w:rsidR="009F7ADF" w:rsidRPr="00620FC5" w:rsidRDefault="009F7ADF" w:rsidP="009F7ADF">
      <w:pPr>
        <w:pStyle w:val="ConsPlusNormal"/>
        <w:jc w:val="center"/>
        <w:outlineLvl w:val="1"/>
        <w:rPr>
          <w:rFonts w:ascii="Times New Roman" w:hAnsi="Times New Roman" w:cs="Times New Roman"/>
          <w:bCs/>
          <w:iCs/>
          <w:sz w:val="28"/>
          <w:szCs w:val="28"/>
        </w:rPr>
      </w:pPr>
    </w:p>
    <w:p w14:paraId="605368A3" w14:textId="77777777" w:rsidR="009F7ADF" w:rsidRPr="00620FC5" w:rsidRDefault="009F7ADF" w:rsidP="009F7ADF">
      <w:pPr>
        <w:autoSpaceDE w:val="0"/>
        <w:autoSpaceDN w:val="0"/>
        <w:adjustRightInd w:val="0"/>
        <w:ind w:firstLine="720"/>
        <w:jc w:val="both"/>
        <w:rPr>
          <w:sz w:val="28"/>
          <w:szCs w:val="28"/>
        </w:rPr>
      </w:pPr>
      <w:r w:rsidRPr="00620FC5">
        <w:rPr>
          <w:sz w:val="28"/>
          <w:szCs w:val="28"/>
        </w:rPr>
        <w:t xml:space="preserve">1. Проект решения о бюджете Преображенского муниципального образования рассматривается и принимается Советом Преображенского муниципального образования в </w:t>
      </w:r>
      <w:r w:rsidR="00A13C92" w:rsidRPr="00620FC5">
        <w:rPr>
          <w:sz w:val="28"/>
          <w:szCs w:val="28"/>
        </w:rPr>
        <w:t>одном чтении</w:t>
      </w:r>
      <w:r w:rsidRPr="00620FC5">
        <w:rPr>
          <w:sz w:val="28"/>
          <w:szCs w:val="28"/>
        </w:rPr>
        <w:t>.</w:t>
      </w:r>
    </w:p>
    <w:p w14:paraId="7AE21306" w14:textId="77777777" w:rsidR="009F7ADF" w:rsidRPr="00620FC5" w:rsidRDefault="009F7ADF" w:rsidP="009F7ADF">
      <w:pPr>
        <w:pStyle w:val="ConsPlusNormal"/>
        <w:widowControl/>
        <w:jc w:val="both"/>
        <w:rPr>
          <w:rFonts w:ascii="Times New Roman" w:hAnsi="Times New Roman" w:cs="Times New Roman"/>
          <w:sz w:val="28"/>
          <w:szCs w:val="28"/>
        </w:rPr>
      </w:pPr>
    </w:p>
    <w:p w14:paraId="4E00B6E7" w14:textId="77777777" w:rsidR="009F7ADF" w:rsidRDefault="009F7ADF" w:rsidP="003431FB">
      <w:pPr>
        <w:pStyle w:val="ConsPlusNormal"/>
        <w:widowControl/>
        <w:jc w:val="center"/>
        <w:rPr>
          <w:rFonts w:ascii="Times New Roman" w:hAnsi="Times New Roman" w:cs="Times New Roman"/>
          <w:b/>
          <w:bCs/>
          <w:sz w:val="28"/>
          <w:szCs w:val="28"/>
        </w:rPr>
      </w:pPr>
      <w:r w:rsidRPr="00620FC5">
        <w:rPr>
          <w:rFonts w:ascii="Times New Roman" w:hAnsi="Times New Roman" w:cs="Times New Roman"/>
          <w:b/>
          <w:sz w:val="28"/>
          <w:szCs w:val="28"/>
        </w:rPr>
        <w:t>РАЗДЕЛ 7.</w:t>
      </w:r>
      <w:r w:rsidR="00B43CD0" w:rsidRPr="00620FC5">
        <w:rPr>
          <w:rFonts w:ascii="Times New Roman" w:hAnsi="Times New Roman" w:cs="Times New Roman"/>
          <w:b/>
          <w:sz w:val="28"/>
          <w:szCs w:val="28"/>
        </w:rPr>
        <w:t xml:space="preserve"> </w:t>
      </w:r>
      <w:r w:rsidR="00B43CD0" w:rsidRPr="00620FC5">
        <w:rPr>
          <w:rFonts w:ascii="Times New Roman" w:hAnsi="Times New Roman" w:cs="Times New Roman"/>
          <w:b/>
          <w:bCs/>
          <w:sz w:val="28"/>
          <w:szCs w:val="28"/>
        </w:rPr>
        <w:t xml:space="preserve">Утверждение решения о бюджете </w:t>
      </w:r>
      <w:r w:rsidR="00B43CD0" w:rsidRPr="00620FC5">
        <w:rPr>
          <w:rFonts w:ascii="Times New Roman" w:hAnsi="Times New Roman" w:cs="Times New Roman"/>
          <w:b/>
          <w:sz w:val="28"/>
          <w:szCs w:val="28"/>
        </w:rPr>
        <w:t>Преображенского</w:t>
      </w:r>
      <w:r w:rsidR="00B43CD0" w:rsidRPr="00620FC5">
        <w:rPr>
          <w:rFonts w:ascii="Times New Roman" w:hAnsi="Times New Roman" w:cs="Times New Roman"/>
          <w:b/>
          <w:bCs/>
          <w:sz w:val="28"/>
          <w:szCs w:val="28"/>
        </w:rPr>
        <w:t xml:space="preserve"> муниципального образования</w:t>
      </w:r>
    </w:p>
    <w:p w14:paraId="0C75A126" w14:textId="77777777" w:rsidR="003431FB" w:rsidRPr="00620FC5" w:rsidRDefault="003431FB" w:rsidP="003431FB">
      <w:pPr>
        <w:pStyle w:val="ConsPlusNormal"/>
        <w:widowControl/>
        <w:jc w:val="center"/>
        <w:rPr>
          <w:rFonts w:ascii="Times New Roman" w:hAnsi="Times New Roman" w:cs="Times New Roman"/>
          <w:strike/>
          <w:sz w:val="28"/>
          <w:szCs w:val="28"/>
        </w:rPr>
      </w:pPr>
    </w:p>
    <w:p w14:paraId="17B3F17E" w14:textId="77777777" w:rsidR="00B43CD0" w:rsidRPr="00620FC5" w:rsidRDefault="00B43CD0" w:rsidP="00B43CD0">
      <w:pPr>
        <w:pStyle w:val="ConsPlusNormal"/>
        <w:jc w:val="both"/>
        <w:rPr>
          <w:rFonts w:ascii="Times New Roman" w:hAnsi="Times New Roman" w:cs="Times New Roman"/>
          <w:sz w:val="28"/>
          <w:szCs w:val="28"/>
        </w:rPr>
      </w:pPr>
      <w:bookmarkStart w:id="0" w:name="_Hlk105763370"/>
      <w:r w:rsidRPr="00620FC5">
        <w:rPr>
          <w:rFonts w:ascii="Times New Roman" w:hAnsi="Times New Roman" w:cs="Times New Roman"/>
          <w:sz w:val="28"/>
          <w:szCs w:val="28"/>
        </w:rPr>
        <w:t xml:space="preserve">1. Внесенный проект решения о бюджете поселения на очередной финансовый год и плановый период с заключением контрольно-счетной комиссии направляется депутатам Совета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w:t>
      </w:r>
    </w:p>
    <w:p w14:paraId="6D443B93" w14:textId="77777777" w:rsidR="00B43CD0" w:rsidRPr="00620FC5" w:rsidRDefault="00B43CD0" w:rsidP="00B43CD0">
      <w:pPr>
        <w:pStyle w:val="ConsPlusNormal"/>
        <w:ind w:firstLine="709"/>
        <w:jc w:val="both"/>
        <w:rPr>
          <w:rFonts w:ascii="Times New Roman" w:hAnsi="Times New Roman" w:cs="Times New Roman"/>
          <w:sz w:val="28"/>
          <w:szCs w:val="28"/>
        </w:rPr>
      </w:pPr>
      <w:r w:rsidRPr="00620FC5">
        <w:rPr>
          <w:rFonts w:ascii="Times New Roman" w:hAnsi="Times New Roman" w:cs="Times New Roman"/>
          <w:sz w:val="28"/>
          <w:szCs w:val="28"/>
        </w:rPr>
        <w:lastRenderedPageBreak/>
        <w:t xml:space="preserve">2. Депутаты Совета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рассматривают  и принимают проект решения о бюджете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вместе с заключением контрольно-счетной комиссии не позднее чем через 15 дней со дня принятия его к рассмотрению</w:t>
      </w:r>
    </w:p>
    <w:p w14:paraId="6DAE5735" w14:textId="77777777" w:rsidR="00B43CD0" w:rsidRPr="00620FC5" w:rsidRDefault="00B43CD0" w:rsidP="00B43CD0">
      <w:pPr>
        <w:pStyle w:val="ConsPlusNormal"/>
        <w:ind w:firstLine="567"/>
        <w:jc w:val="both"/>
        <w:rPr>
          <w:rFonts w:ascii="Times New Roman" w:hAnsi="Times New Roman" w:cs="Times New Roman"/>
          <w:sz w:val="28"/>
          <w:szCs w:val="28"/>
        </w:rPr>
      </w:pPr>
      <w:r w:rsidRPr="00620FC5">
        <w:rPr>
          <w:rFonts w:ascii="Times New Roman" w:hAnsi="Times New Roman" w:cs="Times New Roman"/>
          <w:sz w:val="28"/>
          <w:szCs w:val="28"/>
        </w:rPr>
        <w:t xml:space="preserve"> </w:t>
      </w:r>
      <w:r w:rsidR="00A56E09">
        <w:rPr>
          <w:rFonts w:ascii="Times New Roman" w:hAnsi="Times New Roman" w:cs="Times New Roman"/>
          <w:sz w:val="28"/>
          <w:szCs w:val="28"/>
        </w:rPr>
        <w:t xml:space="preserve"> </w:t>
      </w:r>
      <w:r w:rsidR="003431FB">
        <w:rPr>
          <w:rFonts w:ascii="Times New Roman" w:hAnsi="Times New Roman" w:cs="Times New Roman"/>
          <w:sz w:val="28"/>
          <w:szCs w:val="28"/>
        </w:rPr>
        <w:t xml:space="preserve">3.  </w:t>
      </w:r>
      <w:r w:rsidRPr="00620FC5">
        <w:rPr>
          <w:rFonts w:ascii="Times New Roman" w:hAnsi="Times New Roman" w:cs="Times New Roman"/>
          <w:sz w:val="28"/>
          <w:szCs w:val="28"/>
        </w:rPr>
        <w:t xml:space="preserve">При рассмотрении проекта решения о бюджете поселения на очередной финансовый год и плановый период Совет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w:t>
      </w:r>
      <w:r w:rsidR="00A56E09">
        <w:rPr>
          <w:rFonts w:ascii="Times New Roman" w:hAnsi="Times New Roman" w:cs="Times New Roman"/>
          <w:sz w:val="28"/>
          <w:szCs w:val="28"/>
        </w:rPr>
        <w:t xml:space="preserve"> образования заслушивает доклад </w:t>
      </w:r>
      <w:r w:rsidRPr="00620FC5">
        <w:rPr>
          <w:rFonts w:ascii="Times New Roman" w:hAnsi="Times New Roman" w:cs="Times New Roman"/>
          <w:sz w:val="28"/>
          <w:szCs w:val="28"/>
        </w:rPr>
        <w:t xml:space="preserve">администрации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содоклад ответственного в комиссии по бюджету и принимается решение о принятии или отклонение указанного проекта бюджета.</w:t>
      </w:r>
    </w:p>
    <w:p w14:paraId="5454802B" w14:textId="77777777" w:rsidR="00B43CD0" w:rsidRPr="00620FC5" w:rsidRDefault="003431FB" w:rsidP="00B43CD0">
      <w:pPr>
        <w:widowControl w:val="0"/>
        <w:autoSpaceDE w:val="0"/>
        <w:autoSpaceDN w:val="0"/>
        <w:adjustRightInd w:val="0"/>
        <w:ind w:firstLine="700"/>
        <w:jc w:val="both"/>
        <w:rPr>
          <w:sz w:val="28"/>
          <w:szCs w:val="28"/>
        </w:rPr>
      </w:pPr>
      <w:r>
        <w:rPr>
          <w:sz w:val="28"/>
          <w:szCs w:val="28"/>
        </w:rPr>
        <w:t>4</w:t>
      </w:r>
      <w:r w:rsidR="00B43CD0" w:rsidRPr="00620FC5">
        <w:rPr>
          <w:sz w:val="28"/>
          <w:szCs w:val="28"/>
        </w:rPr>
        <w:t xml:space="preserve">. Решение о принятии проекта решения либо о его отклонении принимается большинством голосов от числа депутатов, избранных в Совет </w:t>
      </w:r>
      <w:r w:rsidR="00B43CD0" w:rsidRPr="00620FC5">
        <w:rPr>
          <w:bCs/>
          <w:sz w:val="28"/>
          <w:szCs w:val="28"/>
        </w:rPr>
        <w:t>Преображенского</w:t>
      </w:r>
      <w:r w:rsidR="00B43CD0" w:rsidRPr="00620FC5">
        <w:rPr>
          <w:sz w:val="28"/>
          <w:szCs w:val="28"/>
        </w:rPr>
        <w:t xml:space="preserve"> муниципального образования.</w:t>
      </w:r>
    </w:p>
    <w:bookmarkEnd w:id="0"/>
    <w:p w14:paraId="48C5CB76" w14:textId="77777777" w:rsidR="009F7ADF" w:rsidRPr="00620FC5" w:rsidRDefault="009F7ADF" w:rsidP="009F7ADF">
      <w:pPr>
        <w:pStyle w:val="a5"/>
        <w:jc w:val="center"/>
        <w:rPr>
          <w:b/>
          <w:bCs/>
          <w:strike/>
          <w:color w:val="auto"/>
          <w:szCs w:val="28"/>
        </w:rPr>
      </w:pPr>
    </w:p>
    <w:p w14:paraId="671B3F89" w14:textId="77777777" w:rsidR="009F7ADF" w:rsidRPr="00620FC5" w:rsidRDefault="009F7ADF" w:rsidP="00A56E09">
      <w:pPr>
        <w:pStyle w:val="ConsPlusNormal"/>
        <w:widowControl/>
        <w:jc w:val="center"/>
        <w:outlineLvl w:val="1"/>
        <w:rPr>
          <w:rFonts w:ascii="Times New Roman" w:hAnsi="Times New Roman" w:cs="Times New Roman"/>
          <w:b/>
          <w:sz w:val="28"/>
          <w:szCs w:val="28"/>
        </w:rPr>
      </w:pPr>
      <w:r w:rsidRPr="00620FC5">
        <w:rPr>
          <w:rFonts w:ascii="Times New Roman" w:hAnsi="Times New Roman" w:cs="Times New Roman"/>
          <w:b/>
          <w:sz w:val="28"/>
          <w:szCs w:val="28"/>
        </w:rPr>
        <w:t>РАЗДЕЛ 8. Отклонение проекта решения о бюджете Преображенского муниципального образования</w:t>
      </w:r>
    </w:p>
    <w:p w14:paraId="1B616A86" w14:textId="77777777" w:rsidR="009F7ADF" w:rsidRPr="00620FC5" w:rsidRDefault="009F7ADF" w:rsidP="009F7ADF">
      <w:pPr>
        <w:pStyle w:val="ConsPlusNormal"/>
        <w:widowControl/>
        <w:jc w:val="both"/>
        <w:rPr>
          <w:rFonts w:ascii="Times New Roman" w:hAnsi="Times New Roman" w:cs="Times New Roman"/>
          <w:sz w:val="28"/>
          <w:szCs w:val="28"/>
        </w:rPr>
      </w:pPr>
    </w:p>
    <w:p w14:paraId="034064E9" w14:textId="77777777" w:rsidR="00B43CD0" w:rsidRPr="00620FC5" w:rsidRDefault="009F7ADF" w:rsidP="00B43CD0">
      <w:pPr>
        <w:autoSpaceDE w:val="0"/>
        <w:autoSpaceDN w:val="0"/>
        <w:adjustRightInd w:val="0"/>
        <w:ind w:firstLine="709"/>
        <w:jc w:val="both"/>
        <w:rPr>
          <w:b/>
          <w:i/>
          <w:sz w:val="28"/>
          <w:szCs w:val="28"/>
        </w:rPr>
      </w:pPr>
      <w:r w:rsidRPr="00620FC5">
        <w:rPr>
          <w:sz w:val="28"/>
          <w:szCs w:val="28"/>
        </w:rPr>
        <w:t xml:space="preserve">1. </w:t>
      </w:r>
      <w:r w:rsidR="00B43CD0" w:rsidRPr="00620FC5">
        <w:rPr>
          <w:sz w:val="28"/>
          <w:szCs w:val="28"/>
        </w:rPr>
        <w:t xml:space="preserve">В случае отклонения проекта решения о бюджете поселения Советом </w:t>
      </w:r>
      <w:r w:rsidR="00B43CD0" w:rsidRPr="00620FC5">
        <w:rPr>
          <w:bCs/>
          <w:sz w:val="28"/>
          <w:szCs w:val="28"/>
        </w:rPr>
        <w:t>Преображенского</w:t>
      </w:r>
      <w:r w:rsidR="00B43CD0" w:rsidRPr="00620FC5">
        <w:rPr>
          <w:sz w:val="28"/>
          <w:szCs w:val="28"/>
        </w:rPr>
        <w:t xml:space="preserve"> муниципального образования он в двухдневный</w:t>
      </w:r>
      <w:r w:rsidR="00B43CD0" w:rsidRPr="00620FC5">
        <w:rPr>
          <w:i/>
          <w:iCs/>
          <w:sz w:val="28"/>
          <w:szCs w:val="28"/>
        </w:rPr>
        <w:t xml:space="preserve"> </w:t>
      </w:r>
      <w:r w:rsidR="00B43CD0" w:rsidRPr="00620FC5">
        <w:rPr>
          <w:sz w:val="28"/>
          <w:szCs w:val="28"/>
        </w:rPr>
        <w:t xml:space="preserve">срок возвращается в администрацию </w:t>
      </w:r>
      <w:r w:rsidR="00B43CD0" w:rsidRPr="00620FC5">
        <w:rPr>
          <w:bCs/>
          <w:sz w:val="28"/>
          <w:szCs w:val="28"/>
        </w:rPr>
        <w:t>Преображенского</w:t>
      </w:r>
      <w:r w:rsidR="00B43CD0" w:rsidRPr="00620FC5">
        <w:rPr>
          <w:sz w:val="28"/>
          <w:szCs w:val="28"/>
        </w:rPr>
        <w:t xml:space="preserve"> муниципального образования на доработку</w:t>
      </w:r>
      <w:r w:rsidR="00B43CD0" w:rsidRPr="00620FC5">
        <w:rPr>
          <w:b/>
          <w:i/>
          <w:sz w:val="28"/>
          <w:szCs w:val="28"/>
        </w:rPr>
        <w:t>.</w:t>
      </w:r>
    </w:p>
    <w:p w14:paraId="586BE408" w14:textId="77777777" w:rsidR="00B43CD0" w:rsidRPr="00620FC5" w:rsidRDefault="00B43CD0" w:rsidP="00B43CD0">
      <w:pPr>
        <w:autoSpaceDE w:val="0"/>
        <w:autoSpaceDN w:val="0"/>
        <w:adjustRightInd w:val="0"/>
        <w:ind w:firstLine="709"/>
        <w:jc w:val="both"/>
        <w:rPr>
          <w:b/>
          <w:i/>
          <w:sz w:val="28"/>
          <w:szCs w:val="28"/>
        </w:rPr>
      </w:pPr>
      <w:r w:rsidRPr="00620FC5">
        <w:rPr>
          <w:sz w:val="28"/>
          <w:szCs w:val="28"/>
        </w:rPr>
        <w:t xml:space="preserve">Возвращенный проект бюджета поселения должен быть доработан и внесен в Совет </w:t>
      </w:r>
      <w:r w:rsidRPr="00620FC5">
        <w:rPr>
          <w:bCs/>
          <w:sz w:val="28"/>
          <w:szCs w:val="28"/>
        </w:rPr>
        <w:t>Преображенского</w:t>
      </w:r>
      <w:r w:rsidRPr="00620FC5">
        <w:rPr>
          <w:sz w:val="28"/>
          <w:szCs w:val="28"/>
        </w:rPr>
        <w:t xml:space="preserve"> муниципального образования на повторное рассмотрение в течение 5 рабочих дней.</w:t>
      </w:r>
    </w:p>
    <w:p w14:paraId="3E17F940" w14:textId="77777777" w:rsidR="00B43CD0" w:rsidRPr="00620FC5" w:rsidRDefault="00B43CD0" w:rsidP="00B43CD0">
      <w:pPr>
        <w:widowControl w:val="0"/>
        <w:autoSpaceDE w:val="0"/>
        <w:autoSpaceDN w:val="0"/>
        <w:adjustRightInd w:val="0"/>
        <w:ind w:firstLine="700"/>
        <w:jc w:val="both"/>
        <w:rPr>
          <w:sz w:val="28"/>
          <w:szCs w:val="28"/>
        </w:rPr>
      </w:pPr>
      <w:r w:rsidRPr="00620FC5">
        <w:rPr>
          <w:sz w:val="28"/>
          <w:szCs w:val="28"/>
        </w:rPr>
        <w:t xml:space="preserve">2. В случае отклонения проекта решения поселения при повторном рассмотрении, решением Совета </w:t>
      </w:r>
      <w:r w:rsidRPr="00620FC5">
        <w:rPr>
          <w:bCs/>
          <w:sz w:val="28"/>
          <w:szCs w:val="28"/>
        </w:rPr>
        <w:t>Преображенского</w:t>
      </w:r>
      <w:r w:rsidRPr="00620FC5">
        <w:rPr>
          <w:sz w:val="28"/>
          <w:szCs w:val="28"/>
        </w:rPr>
        <w:t xml:space="preserve"> муниципального образования создается согласительная комиссия, в которую входит равное количество представителей администрации </w:t>
      </w:r>
      <w:r w:rsidRPr="00620FC5">
        <w:rPr>
          <w:bCs/>
          <w:sz w:val="28"/>
          <w:szCs w:val="28"/>
        </w:rPr>
        <w:t>Преображенского</w:t>
      </w:r>
      <w:r w:rsidRPr="00620FC5">
        <w:rPr>
          <w:sz w:val="28"/>
          <w:szCs w:val="28"/>
        </w:rPr>
        <w:t xml:space="preserve"> муниципального образования и депутатов Совета </w:t>
      </w:r>
      <w:r w:rsidRPr="00620FC5">
        <w:rPr>
          <w:bCs/>
          <w:sz w:val="28"/>
          <w:szCs w:val="28"/>
        </w:rPr>
        <w:t>Преображенского</w:t>
      </w:r>
      <w:r w:rsidRPr="00620FC5">
        <w:rPr>
          <w:sz w:val="28"/>
          <w:szCs w:val="28"/>
        </w:rPr>
        <w:t xml:space="preserve"> муниципального образования.</w:t>
      </w:r>
    </w:p>
    <w:p w14:paraId="38C1DDC6" w14:textId="77777777" w:rsidR="00B43CD0" w:rsidRPr="00620FC5" w:rsidRDefault="00B43CD0" w:rsidP="00B43CD0">
      <w:pPr>
        <w:pStyle w:val="ConsPlusNormal"/>
        <w:jc w:val="both"/>
        <w:rPr>
          <w:rFonts w:ascii="Times New Roman" w:hAnsi="Times New Roman" w:cs="Times New Roman"/>
          <w:sz w:val="28"/>
          <w:szCs w:val="28"/>
        </w:rPr>
      </w:pPr>
      <w:r w:rsidRPr="00620FC5">
        <w:rPr>
          <w:rFonts w:ascii="Times New Roman" w:hAnsi="Times New Roman" w:cs="Times New Roman"/>
          <w:sz w:val="28"/>
          <w:szCs w:val="28"/>
        </w:rPr>
        <w:t xml:space="preserve">Согласительная комиссия самостоятельно определяет порядок своей работы по проекту решения о бюджете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w:t>
      </w:r>
    </w:p>
    <w:p w14:paraId="0065C063" w14:textId="77777777" w:rsidR="00B43CD0" w:rsidRPr="00620FC5" w:rsidRDefault="00B43CD0" w:rsidP="00B43CD0">
      <w:pPr>
        <w:pStyle w:val="ConsPlusNormal"/>
        <w:jc w:val="both"/>
        <w:rPr>
          <w:rFonts w:ascii="Times New Roman" w:hAnsi="Times New Roman" w:cs="Times New Roman"/>
          <w:sz w:val="28"/>
          <w:szCs w:val="28"/>
        </w:rPr>
      </w:pPr>
      <w:r w:rsidRPr="00620FC5">
        <w:rPr>
          <w:rFonts w:ascii="Times New Roman" w:hAnsi="Times New Roman" w:cs="Times New Roman"/>
          <w:sz w:val="28"/>
          <w:szCs w:val="28"/>
        </w:rPr>
        <w:t xml:space="preserve">Решения согласительной комиссии принимаются раздельным голосованием депутатов Совета </w:t>
      </w:r>
      <w:r w:rsidRPr="00620FC5">
        <w:rPr>
          <w:rFonts w:ascii="Times New Roman" w:hAnsi="Times New Roman" w:cs="Times New Roman"/>
          <w:bCs/>
          <w:sz w:val="28"/>
          <w:szCs w:val="28"/>
        </w:rPr>
        <w:t>Преображенского</w:t>
      </w:r>
      <w:r w:rsidR="005D1BC8">
        <w:rPr>
          <w:rFonts w:ascii="Times New Roman" w:hAnsi="Times New Roman" w:cs="Times New Roman"/>
          <w:sz w:val="28"/>
          <w:szCs w:val="28"/>
        </w:rPr>
        <w:t xml:space="preserve"> </w:t>
      </w:r>
      <w:r w:rsidRPr="00620FC5">
        <w:rPr>
          <w:rFonts w:ascii="Times New Roman" w:hAnsi="Times New Roman" w:cs="Times New Roman"/>
          <w:sz w:val="28"/>
          <w:szCs w:val="28"/>
        </w:rPr>
        <w:t>муниципального образования 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14:paraId="5A924611" w14:textId="77777777" w:rsidR="00B43CD0" w:rsidRPr="00620FC5" w:rsidRDefault="00B43CD0" w:rsidP="00B43CD0">
      <w:pPr>
        <w:widowControl w:val="0"/>
        <w:autoSpaceDE w:val="0"/>
        <w:autoSpaceDN w:val="0"/>
        <w:adjustRightInd w:val="0"/>
        <w:ind w:firstLine="700"/>
        <w:jc w:val="both"/>
        <w:rPr>
          <w:sz w:val="28"/>
          <w:szCs w:val="28"/>
        </w:rPr>
      </w:pPr>
      <w:r w:rsidRPr="00620FC5">
        <w:rPr>
          <w:sz w:val="28"/>
          <w:szCs w:val="28"/>
        </w:rPr>
        <w:t xml:space="preserve">Согласительная комиссия вырабатывает в пятидневный срок и представляет на рассмотрение Совету </w:t>
      </w:r>
      <w:r w:rsidRPr="00620FC5">
        <w:rPr>
          <w:bCs/>
          <w:sz w:val="28"/>
          <w:szCs w:val="28"/>
        </w:rPr>
        <w:t>Преображенского</w:t>
      </w:r>
      <w:r w:rsidRPr="00620FC5">
        <w:rPr>
          <w:sz w:val="28"/>
          <w:szCs w:val="28"/>
        </w:rPr>
        <w:t xml:space="preserve"> муниципального образования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Совета </w:t>
      </w:r>
      <w:r w:rsidRPr="00620FC5">
        <w:rPr>
          <w:bCs/>
          <w:sz w:val="28"/>
          <w:szCs w:val="28"/>
        </w:rPr>
        <w:t>Преображенского</w:t>
      </w:r>
      <w:r w:rsidRPr="00620FC5">
        <w:rPr>
          <w:sz w:val="28"/>
          <w:szCs w:val="28"/>
        </w:rPr>
        <w:t xml:space="preserve"> муниципального образования, на котором принимается окончательное решение.</w:t>
      </w:r>
    </w:p>
    <w:p w14:paraId="3896EB8B" w14:textId="77777777" w:rsidR="009F7ADF" w:rsidRPr="00620FC5" w:rsidRDefault="009F7ADF" w:rsidP="00B43CD0">
      <w:pPr>
        <w:pStyle w:val="ConsPlusNormal"/>
        <w:widowControl/>
        <w:jc w:val="both"/>
        <w:rPr>
          <w:rFonts w:ascii="Times New Roman" w:hAnsi="Times New Roman" w:cs="Times New Roman"/>
          <w:b/>
          <w:bCs/>
          <w:iCs/>
          <w:sz w:val="28"/>
          <w:szCs w:val="28"/>
        </w:rPr>
      </w:pPr>
    </w:p>
    <w:p w14:paraId="10D714E8" w14:textId="77777777" w:rsidR="00B43CD0" w:rsidRPr="00620FC5" w:rsidRDefault="009F7ADF" w:rsidP="005D1BC8">
      <w:pPr>
        <w:pStyle w:val="ConsPlusNormal"/>
        <w:jc w:val="center"/>
        <w:outlineLvl w:val="1"/>
        <w:rPr>
          <w:rFonts w:ascii="Times New Roman" w:hAnsi="Times New Roman" w:cs="Times New Roman"/>
          <w:b/>
          <w:bCs/>
          <w:sz w:val="28"/>
          <w:szCs w:val="28"/>
        </w:rPr>
      </w:pPr>
      <w:r w:rsidRPr="00620FC5">
        <w:rPr>
          <w:rFonts w:ascii="Times New Roman" w:hAnsi="Times New Roman" w:cs="Times New Roman"/>
          <w:b/>
          <w:sz w:val="28"/>
          <w:szCs w:val="28"/>
        </w:rPr>
        <w:t xml:space="preserve">РАЗДЕЛ 9. </w:t>
      </w:r>
      <w:bookmarkStart w:id="1" w:name="_Hlk120181788"/>
      <w:r w:rsidR="00B43CD0" w:rsidRPr="00620FC5">
        <w:rPr>
          <w:rFonts w:ascii="Times New Roman" w:hAnsi="Times New Roman" w:cs="Times New Roman"/>
          <w:b/>
          <w:bCs/>
          <w:sz w:val="28"/>
          <w:szCs w:val="28"/>
        </w:rPr>
        <w:t xml:space="preserve">Утверждение решения о бюджете </w:t>
      </w:r>
      <w:r w:rsidR="00B43CD0" w:rsidRPr="00620FC5">
        <w:rPr>
          <w:rFonts w:ascii="Times New Roman" w:hAnsi="Times New Roman" w:cs="Times New Roman"/>
          <w:b/>
          <w:sz w:val="28"/>
          <w:szCs w:val="28"/>
        </w:rPr>
        <w:t>Преображенского</w:t>
      </w:r>
      <w:r w:rsidR="00B43CD0" w:rsidRPr="00620FC5">
        <w:rPr>
          <w:rFonts w:ascii="Times New Roman" w:hAnsi="Times New Roman" w:cs="Times New Roman"/>
          <w:b/>
          <w:bCs/>
          <w:sz w:val="28"/>
          <w:szCs w:val="28"/>
        </w:rPr>
        <w:t xml:space="preserve"> муниципального образования</w:t>
      </w:r>
      <w:bookmarkEnd w:id="1"/>
    </w:p>
    <w:p w14:paraId="2649C0DB" w14:textId="77777777" w:rsidR="00B43CD0" w:rsidRPr="00620FC5" w:rsidRDefault="00B43CD0" w:rsidP="005D1BC8">
      <w:pPr>
        <w:pStyle w:val="ConsPlusNormal"/>
        <w:widowControl/>
        <w:jc w:val="center"/>
        <w:rPr>
          <w:rFonts w:ascii="Times New Roman" w:hAnsi="Times New Roman" w:cs="Times New Roman"/>
          <w:sz w:val="28"/>
          <w:szCs w:val="28"/>
        </w:rPr>
      </w:pPr>
    </w:p>
    <w:p w14:paraId="76784A5A" w14:textId="77777777" w:rsidR="00B43CD0" w:rsidRPr="00620FC5" w:rsidRDefault="00B43CD0" w:rsidP="00B43CD0">
      <w:pPr>
        <w:pStyle w:val="ConsPlusNormal"/>
        <w:jc w:val="both"/>
        <w:rPr>
          <w:rFonts w:ascii="Times New Roman" w:hAnsi="Times New Roman" w:cs="Times New Roman"/>
          <w:sz w:val="28"/>
          <w:szCs w:val="28"/>
        </w:rPr>
      </w:pPr>
      <w:r w:rsidRPr="00620FC5">
        <w:rPr>
          <w:rFonts w:ascii="Times New Roman" w:hAnsi="Times New Roman" w:cs="Times New Roman"/>
          <w:sz w:val="28"/>
          <w:szCs w:val="28"/>
        </w:rPr>
        <w:t xml:space="preserve">1. Совет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утверждает решения о бюджете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не позднее 25 декабря текущего года.</w:t>
      </w:r>
    </w:p>
    <w:p w14:paraId="7FC952C1" w14:textId="77777777" w:rsidR="00B43CD0" w:rsidRPr="00620FC5" w:rsidRDefault="00B43CD0" w:rsidP="00B43CD0">
      <w:pPr>
        <w:pStyle w:val="ConsPlusNormal"/>
        <w:ind w:firstLine="709"/>
        <w:jc w:val="both"/>
        <w:rPr>
          <w:rFonts w:ascii="Times New Roman" w:hAnsi="Times New Roman" w:cs="Times New Roman"/>
          <w:sz w:val="28"/>
          <w:szCs w:val="28"/>
        </w:rPr>
      </w:pPr>
      <w:r w:rsidRPr="00620FC5">
        <w:rPr>
          <w:rFonts w:ascii="Times New Roman" w:hAnsi="Times New Roman" w:cs="Times New Roman"/>
          <w:sz w:val="28"/>
          <w:szCs w:val="28"/>
        </w:rPr>
        <w:t xml:space="preserve">2. Принятое Советом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решение о бюджете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направляется главе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для подписания.</w:t>
      </w:r>
    </w:p>
    <w:p w14:paraId="6978C440" w14:textId="77777777" w:rsidR="00B43CD0" w:rsidRPr="00620FC5" w:rsidRDefault="00B43CD0" w:rsidP="00B43CD0">
      <w:pPr>
        <w:pStyle w:val="ConsPlusNormal"/>
        <w:ind w:firstLine="709"/>
        <w:jc w:val="both"/>
        <w:rPr>
          <w:rFonts w:ascii="Times New Roman" w:hAnsi="Times New Roman" w:cs="Times New Roman"/>
          <w:sz w:val="28"/>
          <w:szCs w:val="28"/>
        </w:rPr>
      </w:pPr>
      <w:r w:rsidRPr="00620FC5">
        <w:rPr>
          <w:rFonts w:ascii="Times New Roman" w:hAnsi="Times New Roman" w:cs="Times New Roman"/>
          <w:sz w:val="28"/>
          <w:szCs w:val="28"/>
        </w:rPr>
        <w:t xml:space="preserve">3. Решение Совета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о бюджете поселения подлежит официальному опубликованию (обнародованию) не позднее 10 дней после его подписания в установленном порядке.</w:t>
      </w:r>
    </w:p>
    <w:p w14:paraId="590DBB1E" w14:textId="77777777" w:rsidR="00B43CD0" w:rsidRPr="00620FC5" w:rsidRDefault="00B43CD0" w:rsidP="00B43CD0">
      <w:pPr>
        <w:pStyle w:val="ConsPlusNormal"/>
        <w:jc w:val="both"/>
        <w:rPr>
          <w:rFonts w:ascii="Times New Roman" w:hAnsi="Times New Roman" w:cs="Times New Roman"/>
          <w:sz w:val="28"/>
          <w:szCs w:val="28"/>
        </w:rPr>
      </w:pPr>
      <w:r w:rsidRPr="00620FC5">
        <w:rPr>
          <w:rFonts w:ascii="Times New Roman" w:hAnsi="Times New Roman" w:cs="Times New Roman"/>
          <w:sz w:val="28"/>
          <w:szCs w:val="28"/>
        </w:rPr>
        <w:t xml:space="preserve">4. Решение о бюджете </w:t>
      </w:r>
      <w:r w:rsidRPr="00620FC5">
        <w:rPr>
          <w:rFonts w:ascii="Times New Roman" w:hAnsi="Times New Roman" w:cs="Times New Roman"/>
          <w:bCs/>
          <w:sz w:val="28"/>
          <w:szCs w:val="28"/>
        </w:rPr>
        <w:t>Преображенского</w:t>
      </w:r>
      <w:r w:rsidRPr="00620FC5">
        <w:rPr>
          <w:rFonts w:ascii="Times New Roman" w:hAnsi="Times New Roman" w:cs="Times New Roman"/>
          <w:sz w:val="28"/>
          <w:szCs w:val="28"/>
        </w:rPr>
        <w:t xml:space="preserve"> муниципального образования вступает в силу с 1 января очередного финансового года.</w:t>
      </w:r>
    </w:p>
    <w:p w14:paraId="7ED04F01" w14:textId="77777777" w:rsidR="00B43CD0" w:rsidRPr="00620FC5" w:rsidRDefault="00B43CD0" w:rsidP="00B43CD0">
      <w:pPr>
        <w:pStyle w:val="ConsPlusNormal"/>
        <w:jc w:val="both"/>
        <w:outlineLvl w:val="1"/>
        <w:rPr>
          <w:rFonts w:ascii="Times New Roman" w:hAnsi="Times New Roman" w:cs="Times New Roman"/>
          <w:sz w:val="28"/>
          <w:szCs w:val="28"/>
        </w:rPr>
      </w:pPr>
    </w:p>
    <w:p w14:paraId="1873C2CA" w14:textId="77777777" w:rsidR="00B43CD0" w:rsidRPr="00620FC5" w:rsidRDefault="00B43CD0" w:rsidP="00B43CD0">
      <w:pPr>
        <w:pStyle w:val="ConsPlusNormal"/>
        <w:ind w:firstLine="0"/>
        <w:jc w:val="both"/>
        <w:rPr>
          <w:rFonts w:ascii="Times New Roman" w:hAnsi="Times New Roman" w:cs="Times New Roman"/>
          <w:sz w:val="28"/>
          <w:szCs w:val="28"/>
        </w:rPr>
      </w:pPr>
    </w:p>
    <w:p w14:paraId="2C0488BD" w14:textId="77777777" w:rsidR="009F7ADF" w:rsidRPr="00620FC5" w:rsidRDefault="009F7ADF" w:rsidP="009F7ADF">
      <w:pPr>
        <w:pStyle w:val="ConsPlusNormal"/>
        <w:widowControl/>
        <w:jc w:val="both"/>
        <w:rPr>
          <w:rFonts w:ascii="Times New Roman" w:hAnsi="Times New Roman" w:cs="Times New Roman"/>
          <w:color w:val="FF0000"/>
          <w:sz w:val="28"/>
          <w:szCs w:val="28"/>
        </w:rPr>
      </w:pPr>
    </w:p>
    <w:p w14:paraId="44FE8DD5"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7493EFAE"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6A5ED51A"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5322400E"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64002B5B"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758C2CD4"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1DA0BB00"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3A32BDC0" w14:textId="5F4D386D" w:rsidR="00B43CD0" w:rsidRDefault="00B43CD0" w:rsidP="009F7ADF">
      <w:pPr>
        <w:pStyle w:val="ConsPlusNormal"/>
        <w:widowControl/>
        <w:jc w:val="both"/>
        <w:rPr>
          <w:rFonts w:ascii="Times New Roman" w:hAnsi="Times New Roman" w:cs="Times New Roman"/>
          <w:color w:val="FF0000"/>
          <w:sz w:val="28"/>
          <w:szCs w:val="28"/>
        </w:rPr>
      </w:pPr>
    </w:p>
    <w:p w14:paraId="307A8424" w14:textId="672C2B0C" w:rsidR="00227BE7" w:rsidRDefault="00227BE7" w:rsidP="009F7ADF">
      <w:pPr>
        <w:pStyle w:val="ConsPlusNormal"/>
        <w:widowControl/>
        <w:jc w:val="both"/>
        <w:rPr>
          <w:rFonts w:ascii="Times New Roman" w:hAnsi="Times New Roman" w:cs="Times New Roman"/>
          <w:color w:val="FF0000"/>
          <w:sz w:val="28"/>
          <w:szCs w:val="28"/>
        </w:rPr>
      </w:pPr>
    </w:p>
    <w:p w14:paraId="247C60A0" w14:textId="529397DD" w:rsidR="00227BE7" w:rsidRDefault="00227BE7" w:rsidP="009F7ADF">
      <w:pPr>
        <w:pStyle w:val="ConsPlusNormal"/>
        <w:widowControl/>
        <w:jc w:val="both"/>
        <w:rPr>
          <w:rFonts w:ascii="Times New Roman" w:hAnsi="Times New Roman" w:cs="Times New Roman"/>
          <w:color w:val="FF0000"/>
          <w:sz w:val="28"/>
          <w:szCs w:val="28"/>
        </w:rPr>
      </w:pPr>
    </w:p>
    <w:p w14:paraId="0335ECE7" w14:textId="46CE17CF" w:rsidR="00227BE7" w:rsidRDefault="00227BE7" w:rsidP="009F7ADF">
      <w:pPr>
        <w:pStyle w:val="ConsPlusNormal"/>
        <w:widowControl/>
        <w:jc w:val="both"/>
        <w:rPr>
          <w:rFonts w:ascii="Times New Roman" w:hAnsi="Times New Roman" w:cs="Times New Roman"/>
          <w:color w:val="FF0000"/>
          <w:sz w:val="28"/>
          <w:szCs w:val="28"/>
        </w:rPr>
      </w:pPr>
    </w:p>
    <w:p w14:paraId="6B743B63" w14:textId="651737FA" w:rsidR="00227BE7" w:rsidRDefault="00227BE7" w:rsidP="009F7ADF">
      <w:pPr>
        <w:pStyle w:val="ConsPlusNormal"/>
        <w:widowControl/>
        <w:jc w:val="both"/>
        <w:rPr>
          <w:rFonts w:ascii="Times New Roman" w:hAnsi="Times New Roman" w:cs="Times New Roman"/>
          <w:color w:val="FF0000"/>
          <w:sz w:val="28"/>
          <w:szCs w:val="28"/>
        </w:rPr>
      </w:pPr>
    </w:p>
    <w:p w14:paraId="46CB6B21" w14:textId="04D9ADC1" w:rsidR="00227BE7" w:rsidRDefault="00227BE7" w:rsidP="009F7ADF">
      <w:pPr>
        <w:pStyle w:val="ConsPlusNormal"/>
        <w:widowControl/>
        <w:jc w:val="both"/>
        <w:rPr>
          <w:rFonts w:ascii="Times New Roman" w:hAnsi="Times New Roman" w:cs="Times New Roman"/>
          <w:color w:val="FF0000"/>
          <w:sz w:val="28"/>
          <w:szCs w:val="28"/>
        </w:rPr>
      </w:pPr>
    </w:p>
    <w:p w14:paraId="2DEB73A5" w14:textId="3CC05310" w:rsidR="00227BE7" w:rsidRDefault="00227BE7" w:rsidP="009F7ADF">
      <w:pPr>
        <w:pStyle w:val="ConsPlusNormal"/>
        <w:widowControl/>
        <w:jc w:val="both"/>
        <w:rPr>
          <w:rFonts w:ascii="Times New Roman" w:hAnsi="Times New Roman" w:cs="Times New Roman"/>
          <w:color w:val="FF0000"/>
          <w:sz w:val="28"/>
          <w:szCs w:val="28"/>
        </w:rPr>
      </w:pPr>
    </w:p>
    <w:p w14:paraId="393F69A6" w14:textId="50C4E12B" w:rsidR="00227BE7" w:rsidRDefault="00227BE7" w:rsidP="009F7ADF">
      <w:pPr>
        <w:pStyle w:val="ConsPlusNormal"/>
        <w:widowControl/>
        <w:jc w:val="both"/>
        <w:rPr>
          <w:rFonts w:ascii="Times New Roman" w:hAnsi="Times New Roman" w:cs="Times New Roman"/>
          <w:color w:val="FF0000"/>
          <w:sz w:val="28"/>
          <w:szCs w:val="28"/>
        </w:rPr>
      </w:pPr>
    </w:p>
    <w:p w14:paraId="2BFEFC9F" w14:textId="702E3CF8" w:rsidR="00227BE7" w:rsidRDefault="00227BE7" w:rsidP="009F7ADF">
      <w:pPr>
        <w:pStyle w:val="ConsPlusNormal"/>
        <w:widowControl/>
        <w:jc w:val="both"/>
        <w:rPr>
          <w:rFonts w:ascii="Times New Roman" w:hAnsi="Times New Roman" w:cs="Times New Roman"/>
          <w:color w:val="FF0000"/>
          <w:sz w:val="28"/>
          <w:szCs w:val="28"/>
        </w:rPr>
      </w:pPr>
    </w:p>
    <w:p w14:paraId="38E5F4CC" w14:textId="68ED15F1" w:rsidR="00227BE7" w:rsidRDefault="00227BE7" w:rsidP="009F7ADF">
      <w:pPr>
        <w:pStyle w:val="ConsPlusNormal"/>
        <w:widowControl/>
        <w:jc w:val="both"/>
        <w:rPr>
          <w:rFonts w:ascii="Times New Roman" w:hAnsi="Times New Roman" w:cs="Times New Roman"/>
          <w:color w:val="FF0000"/>
          <w:sz w:val="28"/>
          <w:szCs w:val="28"/>
        </w:rPr>
      </w:pPr>
    </w:p>
    <w:p w14:paraId="6A6FA49A" w14:textId="580A90EB" w:rsidR="00227BE7" w:rsidRDefault="00227BE7" w:rsidP="009F7ADF">
      <w:pPr>
        <w:pStyle w:val="ConsPlusNormal"/>
        <w:widowControl/>
        <w:jc w:val="both"/>
        <w:rPr>
          <w:rFonts w:ascii="Times New Roman" w:hAnsi="Times New Roman" w:cs="Times New Roman"/>
          <w:color w:val="FF0000"/>
          <w:sz w:val="28"/>
          <w:szCs w:val="28"/>
        </w:rPr>
      </w:pPr>
    </w:p>
    <w:p w14:paraId="28667392" w14:textId="7D6C669A" w:rsidR="00227BE7" w:rsidRDefault="00227BE7" w:rsidP="009F7ADF">
      <w:pPr>
        <w:pStyle w:val="ConsPlusNormal"/>
        <w:widowControl/>
        <w:jc w:val="both"/>
        <w:rPr>
          <w:rFonts w:ascii="Times New Roman" w:hAnsi="Times New Roman" w:cs="Times New Roman"/>
          <w:color w:val="FF0000"/>
          <w:sz w:val="28"/>
          <w:szCs w:val="28"/>
        </w:rPr>
      </w:pPr>
    </w:p>
    <w:p w14:paraId="42A9157C" w14:textId="77777777" w:rsidR="00227BE7" w:rsidRPr="00620FC5" w:rsidRDefault="00227BE7" w:rsidP="009F7ADF">
      <w:pPr>
        <w:pStyle w:val="ConsPlusNormal"/>
        <w:widowControl/>
        <w:jc w:val="both"/>
        <w:rPr>
          <w:rFonts w:ascii="Times New Roman" w:hAnsi="Times New Roman" w:cs="Times New Roman"/>
          <w:color w:val="FF0000"/>
          <w:sz w:val="28"/>
          <w:szCs w:val="28"/>
        </w:rPr>
      </w:pPr>
    </w:p>
    <w:p w14:paraId="47A644EB"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50AEC0DD"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5B29C1CA"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6BFC449D"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47E119E5" w14:textId="77777777" w:rsidR="00B43CD0" w:rsidRPr="00620FC5" w:rsidRDefault="00B43CD0" w:rsidP="009F7ADF">
      <w:pPr>
        <w:pStyle w:val="ConsPlusNormal"/>
        <w:widowControl/>
        <w:jc w:val="both"/>
        <w:rPr>
          <w:rFonts w:ascii="Times New Roman" w:hAnsi="Times New Roman" w:cs="Times New Roman"/>
          <w:color w:val="FF0000"/>
          <w:sz w:val="28"/>
          <w:szCs w:val="28"/>
        </w:rPr>
      </w:pPr>
    </w:p>
    <w:p w14:paraId="21AB3E89" w14:textId="77777777" w:rsidR="009F7ADF" w:rsidRPr="00620FC5" w:rsidRDefault="009F7ADF" w:rsidP="009F7ADF">
      <w:pPr>
        <w:pStyle w:val="ConsPlusNormal"/>
        <w:widowControl/>
        <w:jc w:val="both"/>
        <w:rPr>
          <w:rFonts w:ascii="Times New Roman" w:hAnsi="Times New Roman" w:cs="Times New Roman"/>
          <w:color w:val="FF0000"/>
          <w:sz w:val="28"/>
          <w:szCs w:val="28"/>
        </w:rPr>
      </w:pPr>
    </w:p>
    <w:p w14:paraId="418AC72A" w14:textId="77777777" w:rsidR="005D1BC8" w:rsidRDefault="009F7ADF" w:rsidP="009F7ADF">
      <w:pPr>
        <w:jc w:val="both"/>
        <w:rPr>
          <w:sz w:val="28"/>
          <w:szCs w:val="28"/>
        </w:rPr>
      </w:pPr>
      <w:r w:rsidRPr="00620FC5">
        <w:rPr>
          <w:sz w:val="28"/>
          <w:szCs w:val="28"/>
        </w:rPr>
        <w:t xml:space="preserve">                                                                                       </w:t>
      </w:r>
    </w:p>
    <w:p w14:paraId="04077559" w14:textId="77777777" w:rsidR="009F7ADF" w:rsidRPr="00620FC5" w:rsidRDefault="009F7ADF" w:rsidP="005D1BC8">
      <w:pPr>
        <w:ind w:firstLine="4536"/>
        <w:jc w:val="both"/>
        <w:rPr>
          <w:sz w:val="28"/>
          <w:szCs w:val="28"/>
        </w:rPr>
      </w:pPr>
      <w:r w:rsidRPr="00620FC5">
        <w:rPr>
          <w:sz w:val="28"/>
          <w:szCs w:val="28"/>
        </w:rPr>
        <w:lastRenderedPageBreak/>
        <w:t>Приложение</w:t>
      </w:r>
    </w:p>
    <w:p w14:paraId="2D2D77B4" w14:textId="77777777" w:rsidR="005D1BC8" w:rsidRDefault="009F7ADF" w:rsidP="005D1BC8">
      <w:pPr>
        <w:ind w:firstLine="4536"/>
        <w:jc w:val="both"/>
        <w:rPr>
          <w:sz w:val="28"/>
          <w:szCs w:val="28"/>
        </w:rPr>
      </w:pPr>
      <w:r w:rsidRPr="00620FC5">
        <w:rPr>
          <w:sz w:val="28"/>
          <w:szCs w:val="28"/>
        </w:rPr>
        <w:t xml:space="preserve">к Положению о порядке и сроках           </w:t>
      </w:r>
    </w:p>
    <w:p w14:paraId="4455F9D9" w14:textId="77777777" w:rsidR="009F7ADF" w:rsidRPr="00620FC5" w:rsidRDefault="009F7ADF" w:rsidP="005D1BC8">
      <w:pPr>
        <w:ind w:firstLine="4536"/>
        <w:jc w:val="both"/>
        <w:rPr>
          <w:sz w:val="28"/>
          <w:szCs w:val="28"/>
        </w:rPr>
      </w:pPr>
      <w:r w:rsidRPr="00620FC5">
        <w:rPr>
          <w:sz w:val="28"/>
          <w:szCs w:val="28"/>
        </w:rPr>
        <w:t>составления проекта бюджета</w:t>
      </w:r>
    </w:p>
    <w:p w14:paraId="315EE249" w14:textId="77777777" w:rsidR="005D1BC8" w:rsidRDefault="009F7ADF" w:rsidP="005D1BC8">
      <w:pPr>
        <w:ind w:firstLine="4536"/>
        <w:jc w:val="both"/>
        <w:rPr>
          <w:sz w:val="28"/>
          <w:szCs w:val="28"/>
        </w:rPr>
      </w:pPr>
      <w:r w:rsidRPr="00620FC5">
        <w:rPr>
          <w:sz w:val="28"/>
          <w:szCs w:val="28"/>
        </w:rPr>
        <w:t xml:space="preserve">Преображенского муниципального                         </w:t>
      </w:r>
    </w:p>
    <w:p w14:paraId="201BC5F1" w14:textId="77777777" w:rsidR="005D1BC8" w:rsidRDefault="009F7ADF" w:rsidP="005D1BC8">
      <w:pPr>
        <w:ind w:firstLine="4536"/>
        <w:jc w:val="both"/>
        <w:rPr>
          <w:sz w:val="28"/>
          <w:szCs w:val="28"/>
        </w:rPr>
      </w:pPr>
      <w:r w:rsidRPr="00620FC5">
        <w:rPr>
          <w:sz w:val="28"/>
          <w:szCs w:val="28"/>
        </w:rPr>
        <w:t xml:space="preserve">образования Пугачевского </w:t>
      </w:r>
    </w:p>
    <w:p w14:paraId="64856399" w14:textId="77777777" w:rsidR="009F7ADF" w:rsidRPr="00620FC5" w:rsidRDefault="005D1BC8" w:rsidP="005D1BC8">
      <w:pPr>
        <w:ind w:firstLine="4536"/>
        <w:jc w:val="both"/>
        <w:rPr>
          <w:sz w:val="28"/>
          <w:szCs w:val="28"/>
        </w:rPr>
      </w:pPr>
      <w:r>
        <w:rPr>
          <w:sz w:val="28"/>
          <w:szCs w:val="28"/>
        </w:rPr>
        <w:t xml:space="preserve">муниципального района </w:t>
      </w:r>
      <w:r w:rsidR="009F7ADF" w:rsidRPr="00620FC5">
        <w:rPr>
          <w:sz w:val="28"/>
          <w:szCs w:val="28"/>
        </w:rPr>
        <w:t xml:space="preserve">Саратовской </w:t>
      </w:r>
    </w:p>
    <w:p w14:paraId="6C4AD57F" w14:textId="77777777" w:rsidR="009F7ADF" w:rsidRDefault="009F7ADF" w:rsidP="005D1BC8">
      <w:pPr>
        <w:ind w:firstLine="4536"/>
        <w:jc w:val="both"/>
        <w:rPr>
          <w:sz w:val="28"/>
          <w:szCs w:val="28"/>
        </w:rPr>
      </w:pPr>
      <w:r w:rsidRPr="00620FC5">
        <w:rPr>
          <w:sz w:val="28"/>
          <w:szCs w:val="28"/>
        </w:rPr>
        <w:t>области на очередной финансовый год</w:t>
      </w:r>
    </w:p>
    <w:p w14:paraId="0DED5F14" w14:textId="77777777" w:rsidR="005D1BC8" w:rsidRPr="00620FC5" w:rsidRDefault="005D1BC8" w:rsidP="005D1BC8">
      <w:pPr>
        <w:ind w:firstLine="4536"/>
        <w:jc w:val="both"/>
        <w:rPr>
          <w:sz w:val="28"/>
          <w:szCs w:val="28"/>
        </w:rPr>
      </w:pPr>
      <w:r>
        <w:rPr>
          <w:sz w:val="28"/>
          <w:szCs w:val="28"/>
        </w:rPr>
        <w:t>и плановый период</w:t>
      </w:r>
    </w:p>
    <w:p w14:paraId="66653225" w14:textId="77777777" w:rsidR="009F7ADF" w:rsidRPr="00620FC5" w:rsidRDefault="009F7ADF" w:rsidP="009F7ADF">
      <w:pPr>
        <w:jc w:val="both"/>
        <w:rPr>
          <w:sz w:val="28"/>
          <w:szCs w:val="28"/>
        </w:rPr>
      </w:pPr>
      <w:r w:rsidRPr="00620FC5">
        <w:rPr>
          <w:sz w:val="28"/>
          <w:szCs w:val="28"/>
        </w:rPr>
        <w:t> </w:t>
      </w:r>
    </w:p>
    <w:p w14:paraId="534191E7" w14:textId="77777777" w:rsidR="009F7ADF" w:rsidRPr="00620FC5" w:rsidRDefault="009F7ADF" w:rsidP="009F7ADF">
      <w:pPr>
        <w:jc w:val="center"/>
        <w:rPr>
          <w:b/>
          <w:bCs/>
          <w:sz w:val="28"/>
          <w:szCs w:val="28"/>
        </w:rPr>
      </w:pPr>
      <w:r w:rsidRPr="00620FC5">
        <w:rPr>
          <w:b/>
          <w:bCs/>
          <w:sz w:val="28"/>
          <w:szCs w:val="28"/>
        </w:rPr>
        <w:t>План мероприятий</w:t>
      </w:r>
    </w:p>
    <w:p w14:paraId="15872A4E" w14:textId="77777777" w:rsidR="009F7ADF" w:rsidRPr="00620FC5" w:rsidRDefault="009F7ADF" w:rsidP="009F7ADF">
      <w:pPr>
        <w:jc w:val="center"/>
        <w:rPr>
          <w:b/>
          <w:sz w:val="28"/>
          <w:szCs w:val="28"/>
        </w:rPr>
      </w:pPr>
      <w:r w:rsidRPr="00620FC5">
        <w:rPr>
          <w:b/>
          <w:bCs/>
          <w:sz w:val="28"/>
          <w:szCs w:val="28"/>
        </w:rPr>
        <w:t xml:space="preserve"> по </w:t>
      </w:r>
      <w:r w:rsidRPr="00620FC5">
        <w:rPr>
          <w:b/>
          <w:sz w:val="28"/>
          <w:szCs w:val="28"/>
        </w:rPr>
        <w:t xml:space="preserve">составлению проекта бюджета </w:t>
      </w:r>
    </w:p>
    <w:p w14:paraId="7D6EAE93" w14:textId="77777777" w:rsidR="009F7ADF" w:rsidRPr="00620FC5" w:rsidRDefault="009F7ADF" w:rsidP="009F7ADF">
      <w:pPr>
        <w:jc w:val="center"/>
        <w:rPr>
          <w:b/>
          <w:sz w:val="28"/>
          <w:szCs w:val="28"/>
        </w:rPr>
      </w:pPr>
      <w:r w:rsidRPr="00620FC5">
        <w:rPr>
          <w:b/>
          <w:sz w:val="28"/>
          <w:szCs w:val="28"/>
        </w:rPr>
        <w:t>Преображенского муниципального образования</w:t>
      </w:r>
    </w:p>
    <w:p w14:paraId="1A2C3F1B" w14:textId="77777777" w:rsidR="009F7ADF" w:rsidRPr="00620FC5" w:rsidRDefault="009F7ADF" w:rsidP="009F7ADF">
      <w:pPr>
        <w:jc w:val="center"/>
        <w:rPr>
          <w:b/>
          <w:sz w:val="28"/>
          <w:szCs w:val="28"/>
        </w:rPr>
      </w:pPr>
      <w:r w:rsidRPr="00620FC5">
        <w:rPr>
          <w:b/>
          <w:sz w:val="28"/>
          <w:szCs w:val="28"/>
        </w:rPr>
        <w:t xml:space="preserve"> на очередной финансовый год</w:t>
      </w:r>
      <w:r w:rsidR="005D1BC8">
        <w:rPr>
          <w:b/>
          <w:sz w:val="28"/>
          <w:szCs w:val="28"/>
        </w:rPr>
        <w:t xml:space="preserve"> и плановый период</w:t>
      </w:r>
    </w:p>
    <w:p w14:paraId="2E7DB278" w14:textId="77777777" w:rsidR="009F7ADF" w:rsidRPr="00D32E30" w:rsidRDefault="009F7ADF" w:rsidP="009F7ADF">
      <w:pPr>
        <w:jc w:val="both"/>
        <w:rPr>
          <w:sz w:val="28"/>
          <w:szCs w:val="28"/>
        </w:rPr>
      </w:pPr>
      <w:r w:rsidRPr="00D32E30">
        <w:rPr>
          <w:sz w:val="28"/>
          <w:szCs w:val="28"/>
        </w:rPr>
        <w:t> </w:t>
      </w:r>
    </w:p>
    <w:tbl>
      <w:tblPr>
        <w:tblW w:w="9722"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3"/>
        <w:gridCol w:w="5122"/>
        <w:gridCol w:w="1856"/>
        <w:gridCol w:w="2151"/>
      </w:tblGrid>
      <w:tr w:rsidR="009F7ADF" w:rsidRPr="005D1BC8" w14:paraId="32C2116A" w14:textId="77777777" w:rsidTr="00751841">
        <w:trPr>
          <w:trHeight w:val="1016"/>
          <w:tblCellSpacing w:w="15" w:type="dxa"/>
        </w:trPr>
        <w:tc>
          <w:tcPr>
            <w:tcW w:w="548" w:type="dxa"/>
            <w:vAlign w:val="center"/>
            <w:hideMark/>
          </w:tcPr>
          <w:p w14:paraId="27348042" w14:textId="77777777" w:rsidR="009F7ADF" w:rsidRPr="005D1BC8" w:rsidRDefault="009F7ADF" w:rsidP="00751841">
            <w:pPr>
              <w:jc w:val="center"/>
            </w:pPr>
            <w:r w:rsidRPr="005D1BC8">
              <w:rPr>
                <w:b/>
                <w:bCs/>
              </w:rPr>
              <w:t>№</w:t>
            </w:r>
          </w:p>
          <w:p w14:paraId="24293593" w14:textId="77777777" w:rsidR="009F7ADF" w:rsidRPr="005D1BC8" w:rsidRDefault="009F7ADF" w:rsidP="00751841">
            <w:pPr>
              <w:jc w:val="center"/>
            </w:pPr>
            <w:r w:rsidRPr="005D1BC8">
              <w:rPr>
                <w:b/>
                <w:bCs/>
              </w:rPr>
              <w:t>п/п</w:t>
            </w:r>
          </w:p>
        </w:tc>
        <w:tc>
          <w:tcPr>
            <w:tcW w:w="5092" w:type="dxa"/>
            <w:vAlign w:val="center"/>
            <w:hideMark/>
          </w:tcPr>
          <w:p w14:paraId="5BF91AD2" w14:textId="77777777" w:rsidR="009F7ADF" w:rsidRPr="005D1BC8" w:rsidRDefault="009F7ADF" w:rsidP="00751841">
            <w:pPr>
              <w:jc w:val="center"/>
            </w:pPr>
            <w:r w:rsidRPr="005D1BC8">
              <w:rPr>
                <w:b/>
                <w:bCs/>
              </w:rPr>
              <w:t>Наименование мероприятия,</w:t>
            </w:r>
          </w:p>
          <w:p w14:paraId="7E86E2FF" w14:textId="77777777" w:rsidR="009F7ADF" w:rsidRPr="005D1BC8" w:rsidRDefault="009F7ADF" w:rsidP="00751841">
            <w:pPr>
              <w:jc w:val="center"/>
            </w:pPr>
            <w:r w:rsidRPr="005D1BC8">
              <w:rPr>
                <w:b/>
                <w:bCs/>
              </w:rPr>
              <w:t>документы и материалы</w:t>
            </w:r>
          </w:p>
        </w:tc>
        <w:tc>
          <w:tcPr>
            <w:tcW w:w="1826" w:type="dxa"/>
          </w:tcPr>
          <w:p w14:paraId="17BF4261" w14:textId="77777777" w:rsidR="005D1BC8" w:rsidRDefault="005D1BC8" w:rsidP="00751841">
            <w:pPr>
              <w:jc w:val="center"/>
              <w:rPr>
                <w:b/>
                <w:bCs/>
              </w:rPr>
            </w:pPr>
          </w:p>
          <w:p w14:paraId="1F6252E4" w14:textId="77777777" w:rsidR="009F7ADF" w:rsidRPr="005D1BC8" w:rsidRDefault="009F7ADF" w:rsidP="00751841">
            <w:pPr>
              <w:jc w:val="center"/>
              <w:rPr>
                <w:b/>
                <w:bCs/>
              </w:rPr>
            </w:pPr>
            <w:r w:rsidRPr="005D1BC8">
              <w:rPr>
                <w:b/>
                <w:bCs/>
              </w:rPr>
              <w:t>Срок исполнения</w:t>
            </w:r>
          </w:p>
        </w:tc>
        <w:tc>
          <w:tcPr>
            <w:tcW w:w="2106" w:type="dxa"/>
            <w:vAlign w:val="center"/>
            <w:hideMark/>
          </w:tcPr>
          <w:p w14:paraId="1A12AB87" w14:textId="77777777" w:rsidR="009F7ADF" w:rsidRPr="005D1BC8" w:rsidRDefault="009F7ADF" w:rsidP="00751841">
            <w:pPr>
              <w:jc w:val="center"/>
            </w:pPr>
            <w:r w:rsidRPr="005D1BC8">
              <w:rPr>
                <w:b/>
                <w:bCs/>
              </w:rPr>
              <w:t>Ответственный исполнитель</w:t>
            </w:r>
          </w:p>
          <w:p w14:paraId="594B2472" w14:textId="77777777" w:rsidR="009F7ADF" w:rsidRPr="005D1BC8" w:rsidRDefault="009F7ADF" w:rsidP="00751841">
            <w:pPr>
              <w:jc w:val="center"/>
            </w:pPr>
            <w:r w:rsidRPr="005D1BC8">
              <w:rPr>
                <w:b/>
                <w:bCs/>
              </w:rPr>
              <w:t>исполнитель</w:t>
            </w:r>
          </w:p>
        </w:tc>
      </w:tr>
      <w:tr w:rsidR="009F7ADF" w:rsidRPr="005D1BC8" w14:paraId="000A1980" w14:textId="77777777" w:rsidTr="00751841">
        <w:trPr>
          <w:tblCellSpacing w:w="15" w:type="dxa"/>
        </w:trPr>
        <w:tc>
          <w:tcPr>
            <w:tcW w:w="548" w:type="dxa"/>
            <w:vAlign w:val="center"/>
            <w:hideMark/>
          </w:tcPr>
          <w:p w14:paraId="5A22EDD7" w14:textId="77777777" w:rsidR="009F7ADF" w:rsidRPr="005D1BC8" w:rsidRDefault="009F7ADF" w:rsidP="00751841">
            <w:pPr>
              <w:jc w:val="both"/>
              <w:rPr>
                <w:color w:val="000000" w:themeColor="text1"/>
              </w:rPr>
            </w:pPr>
            <w:r w:rsidRPr="005D1BC8">
              <w:rPr>
                <w:color w:val="000000" w:themeColor="text1"/>
              </w:rPr>
              <w:t>1</w:t>
            </w:r>
          </w:p>
        </w:tc>
        <w:tc>
          <w:tcPr>
            <w:tcW w:w="5092" w:type="dxa"/>
            <w:vAlign w:val="center"/>
            <w:hideMark/>
          </w:tcPr>
          <w:p w14:paraId="090B453F" w14:textId="77777777" w:rsidR="009F7ADF" w:rsidRPr="005D1BC8" w:rsidRDefault="009F7ADF" w:rsidP="005D1BC8">
            <w:r w:rsidRPr="005D1BC8">
              <w:t>Разработка основных направлений налоговой и бюджетной политики на очередной финансовый год</w:t>
            </w:r>
            <w:r w:rsidR="002F2516">
              <w:t xml:space="preserve"> и на плановый период</w:t>
            </w:r>
          </w:p>
        </w:tc>
        <w:tc>
          <w:tcPr>
            <w:tcW w:w="1826" w:type="dxa"/>
            <w:vAlign w:val="center"/>
          </w:tcPr>
          <w:p w14:paraId="106C4A32" w14:textId="77777777" w:rsidR="009F7ADF" w:rsidRPr="005D1BC8" w:rsidRDefault="009F7ADF" w:rsidP="00751841">
            <w:pPr>
              <w:jc w:val="both"/>
            </w:pPr>
            <w:r w:rsidRPr="005D1BC8">
              <w:t>до 25 октября</w:t>
            </w:r>
          </w:p>
        </w:tc>
        <w:tc>
          <w:tcPr>
            <w:tcW w:w="2106" w:type="dxa"/>
            <w:vAlign w:val="center"/>
            <w:hideMark/>
          </w:tcPr>
          <w:p w14:paraId="25671E82" w14:textId="77777777" w:rsidR="009F7ADF" w:rsidRPr="005D1BC8" w:rsidRDefault="009F7ADF" w:rsidP="00751841">
            <w:pPr>
              <w:jc w:val="both"/>
            </w:pPr>
            <w:r w:rsidRPr="005D1BC8">
              <w:t>Ведущий специалист</w:t>
            </w:r>
          </w:p>
        </w:tc>
      </w:tr>
      <w:tr w:rsidR="009F7ADF" w:rsidRPr="005D1BC8" w14:paraId="13DD51C3" w14:textId="77777777" w:rsidTr="00751841">
        <w:trPr>
          <w:tblCellSpacing w:w="15" w:type="dxa"/>
        </w:trPr>
        <w:tc>
          <w:tcPr>
            <w:tcW w:w="548" w:type="dxa"/>
            <w:vAlign w:val="center"/>
            <w:hideMark/>
          </w:tcPr>
          <w:p w14:paraId="1E8106CA" w14:textId="77777777" w:rsidR="009F7ADF" w:rsidRPr="005D1BC8" w:rsidRDefault="009F7ADF" w:rsidP="00751841">
            <w:pPr>
              <w:jc w:val="both"/>
            </w:pPr>
            <w:r w:rsidRPr="005D1BC8">
              <w:t>2</w:t>
            </w:r>
          </w:p>
        </w:tc>
        <w:tc>
          <w:tcPr>
            <w:tcW w:w="5092" w:type="dxa"/>
            <w:vAlign w:val="center"/>
            <w:hideMark/>
          </w:tcPr>
          <w:p w14:paraId="56EE2B34" w14:textId="77777777" w:rsidR="009F7ADF" w:rsidRPr="005D1BC8" w:rsidRDefault="009F7ADF" w:rsidP="005D1BC8">
            <w:r w:rsidRPr="005D1BC8">
              <w:t>Подготовка предварительных итогов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1826" w:type="dxa"/>
            <w:vAlign w:val="center"/>
          </w:tcPr>
          <w:p w14:paraId="09FC5DBC" w14:textId="77777777" w:rsidR="009F7ADF" w:rsidRPr="005D1BC8" w:rsidRDefault="009F7ADF" w:rsidP="00751841">
            <w:pPr>
              <w:jc w:val="both"/>
            </w:pPr>
            <w:r w:rsidRPr="005D1BC8">
              <w:t>до 25 октября</w:t>
            </w:r>
          </w:p>
        </w:tc>
        <w:tc>
          <w:tcPr>
            <w:tcW w:w="2106" w:type="dxa"/>
            <w:vAlign w:val="center"/>
            <w:hideMark/>
          </w:tcPr>
          <w:p w14:paraId="31A4A1BB" w14:textId="77777777" w:rsidR="009F7ADF" w:rsidRPr="005D1BC8" w:rsidRDefault="009F7ADF" w:rsidP="00751841">
            <w:pPr>
              <w:jc w:val="both"/>
            </w:pPr>
            <w:r w:rsidRPr="005D1BC8">
              <w:t>Ведущий специалист</w:t>
            </w:r>
          </w:p>
        </w:tc>
      </w:tr>
      <w:tr w:rsidR="009F7ADF" w:rsidRPr="005D1BC8" w14:paraId="1347D511" w14:textId="77777777" w:rsidTr="00751841">
        <w:trPr>
          <w:trHeight w:val="473"/>
          <w:tblCellSpacing w:w="15" w:type="dxa"/>
        </w:trPr>
        <w:tc>
          <w:tcPr>
            <w:tcW w:w="548" w:type="dxa"/>
            <w:vAlign w:val="center"/>
            <w:hideMark/>
          </w:tcPr>
          <w:p w14:paraId="2C965C9D" w14:textId="77777777" w:rsidR="009F7ADF" w:rsidRPr="005D1BC8" w:rsidRDefault="00B43CD0" w:rsidP="00751841">
            <w:r w:rsidRPr="005D1BC8">
              <w:t>3</w:t>
            </w:r>
          </w:p>
        </w:tc>
        <w:tc>
          <w:tcPr>
            <w:tcW w:w="5092" w:type="dxa"/>
            <w:vAlign w:val="center"/>
            <w:hideMark/>
          </w:tcPr>
          <w:p w14:paraId="1F6BC469" w14:textId="77777777" w:rsidR="009F7ADF" w:rsidRPr="005D1BC8" w:rsidRDefault="009F7ADF" w:rsidP="005D1BC8">
            <w:pPr>
              <w:spacing w:after="152" w:line="303" w:lineRule="atLeast"/>
            </w:pPr>
            <w:r w:rsidRPr="005D1BC8">
              <w:t>Назначение проведения публичных слушаний по проекту бюджета</w:t>
            </w:r>
          </w:p>
        </w:tc>
        <w:tc>
          <w:tcPr>
            <w:tcW w:w="1826" w:type="dxa"/>
            <w:vAlign w:val="center"/>
          </w:tcPr>
          <w:p w14:paraId="045AADAA" w14:textId="77777777" w:rsidR="009F7ADF" w:rsidRPr="005D1BC8" w:rsidRDefault="009F7ADF" w:rsidP="00751841">
            <w:r w:rsidRPr="005D1BC8">
              <w:t>до 07 ноября</w:t>
            </w:r>
          </w:p>
        </w:tc>
        <w:tc>
          <w:tcPr>
            <w:tcW w:w="2106" w:type="dxa"/>
            <w:vAlign w:val="center"/>
            <w:hideMark/>
          </w:tcPr>
          <w:p w14:paraId="25C50B1B" w14:textId="77777777" w:rsidR="009F7ADF" w:rsidRPr="005D1BC8" w:rsidRDefault="009F7ADF" w:rsidP="00751841">
            <w:r w:rsidRPr="005D1BC8">
              <w:t>Глава Преображенского муниципального образования</w:t>
            </w:r>
          </w:p>
        </w:tc>
      </w:tr>
      <w:tr w:rsidR="009F7ADF" w:rsidRPr="005D1BC8" w14:paraId="3E922E38" w14:textId="77777777" w:rsidTr="00751841">
        <w:trPr>
          <w:tblCellSpacing w:w="15" w:type="dxa"/>
        </w:trPr>
        <w:tc>
          <w:tcPr>
            <w:tcW w:w="548" w:type="dxa"/>
            <w:vAlign w:val="center"/>
            <w:hideMark/>
          </w:tcPr>
          <w:p w14:paraId="45C5A0E0" w14:textId="77777777" w:rsidR="009F7ADF" w:rsidRPr="005D1BC8" w:rsidRDefault="00B43CD0" w:rsidP="00751841">
            <w:pPr>
              <w:jc w:val="both"/>
            </w:pPr>
            <w:r w:rsidRPr="005D1BC8">
              <w:t>4</w:t>
            </w:r>
          </w:p>
        </w:tc>
        <w:tc>
          <w:tcPr>
            <w:tcW w:w="5092" w:type="dxa"/>
            <w:vAlign w:val="center"/>
            <w:hideMark/>
          </w:tcPr>
          <w:p w14:paraId="49B997F4" w14:textId="77777777" w:rsidR="009F7ADF" w:rsidRPr="005D1BC8" w:rsidRDefault="009F7ADF" w:rsidP="005D1BC8">
            <w:r w:rsidRPr="005D1BC8">
              <w:t>Формирование доходов бюджета, расходов бюджета, источников доходов муниципального образования на очередной финансовый год</w:t>
            </w:r>
            <w:r w:rsidR="00ED2C42">
              <w:t xml:space="preserve"> и плановый период</w:t>
            </w:r>
          </w:p>
        </w:tc>
        <w:tc>
          <w:tcPr>
            <w:tcW w:w="1826" w:type="dxa"/>
            <w:vAlign w:val="center"/>
          </w:tcPr>
          <w:p w14:paraId="700738AA" w14:textId="77777777" w:rsidR="009F7ADF" w:rsidRPr="005D1BC8" w:rsidRDefault="009F7ADF" w:rsidP="00751841">
            <w:pPr>
              <w:jc w:val="both"/>
            </w:pPr>
            <w:r w:rsidRPr="005D1BC8">
              <w:t>до 01 ноября</w:t>
            </w:r>
          </w:p>
        </w:tc>
        <w:tc>
          <w:tcPr>
            <w:tcW w:w="2106" w:type="dxa"/>
            <w:vAlign w:val="center"/>
            <w:hideMark/>
          </w:tcPr>
          <w:p w14:paraId="6015C778" w14:textId="77777777" w:rsidR="009F7ADF" w:rsidRPr="005D1BC8" w:rsidRDefault="009F7ADF" w:rsidP="00751841">
            <w:pPr>
              <w:jc w:val="both"/>
            </w:pPr>
            <w:r w:rsidRPr="005D1BC8">
              <w:t>Ведущий специалист</w:t>
            </w:r>
          </w:p>
        </w:tc>
      </w:tr>
      <w:tr w:rsidR="009F7ADF" w:rsidRPr="005D1BC8" w14:paraId="47077FA8" w14:textId="77777777" w:rsidTr="00751841">
        <w:trPr>
          <w:tblCellSpacing w:w="15" w:type="dxa"/>
        </w:trPr>
        <w:tc>
          <w:tcPr>
            <w:tcW w:w="548" w:type="dxa"/>
            <w:vAlign w:val="center"/>
            <w:hideMark/>
          </w:tcPr>
          <w:p w14:paraId="0903FC34" w14:textId="77777777" w:rsidR="009F7ADF" w:rsidRPr="005D1BC8" w:rsidRDefault="00B43CD0" w:rsidP="00751841">
            <w:pPr>
              <w:jc w:val="both"/>
            </w:pPr>
            <w:r w:rsidRPr="005D1BC8">
              <w:t>5</w:t>
            </w:r>
          </w:p>
        </w:tc>
        <w:tc>
          <w:tcPr>
            <w:tcW w:w="5092" w:type="dxa"/>
            <w:vAlign w:val="center"/>
            <w:hideMark/>
          </w:tcPr>
          <w:p w14:paraId="78EF12E8" w14:textId="77777777" w:rsidR="009F7ADF" w:rsidRPr="005D1BC8" w:rsidRDefault="009F7ADF" w:rsidP="005D1BC8">
            <w:r w:rsidRPr="005D1BC8">
              <w:t>Подготовка Проектов муниципальных программ на очередной финансовый год</w:t>
            </w:r>
            <w:r w:rsidR="00ED2C42">
              <w:t xml:space="preserve"> и плановый период</w:t>
            </w:r>
          </w:p>
        </w:tc>
        <w:tc>
          <w:tcPr>
            <w:tcW w:w="1826" w:type="dxa"/>
            <w:vAlign w:val="center"/>
          </w:tcPr>
          <w:p w14:paraId="06B53B15" w14:textId="77777777" w:rsidR="009F7ADF" w:rsidRPr="005D1BC8" w:rsidRDefault="009F7ADF" w:rsidP="00751841">
            <w:pPr>
              <w:jc w:val="both"/>
            </w:pPr>
            <w:r w:rsidRPr="005D1BC8">
              <w:t>до 30 сентября</w:t>
            </w:r>
          </w:p>
        </w:tc>
        <w:tc>
          <w:tcPr>
            <w:tcW w:w="2106" w:type="dxa"/>
            <w:vAlign w:val="center"/>
            <w:hideMark/>
          </w:tcPr>
          <w:p w14:paraId="71A83E36" w14:textId="77777777" w:rsidR="009F7ADF" w:rsidRPr="005D1BC8" w:rsidRDefault="009F7ADF" w:rsidP="00751841">
            <w:pPr>
              <w:jc w:val="both"/>
            </w:pPr>
            <w:r w:rsidRPr="005D1BC8">
              <w:t>Специалисты</w:t>
            </w:r>
          </w:p>
          <w:p w14:paraId="5E67968D" w14:textId="77777777" w:rsidR="009F7ADF" w:rsidRPr="005D1BC8" w:rsidRDefault="009F7ADF" w:rsidP="00751841">
            <w:pPr>
              <w:jc w:val="both"/>
            </w:pPr>
            <w:r w:rsidRPr="005D1BC8">
              <w:t>администрации</w:t>
            </w:r>
          </w:p>
        </w:tc>
      </w:tr>
      <w:tr w:rsidR="009F7ADF" w:rsidRPr="005D1BC8" w14:paraId="5835C895" w14:textId="77777777" w:rsidTr="00B43CD0">
        <w:trPr>
          <w:tblCellSpacing w:w="15" w:type="dxa"/>
        </w:trPr>
        <w:tc>
          <w:tcPr>
            <w:tcW w:w="548" w:type="dxa"/>
            <w:vAlign w:val="center"/>
          </w:tcPr>
          <w:p w14:paraId="05B9211C" w14:textId="77777777" w:rsidR="009F7ADF" w:rsidRPr="005D1BC8" w:rsidRDefault="00B43CD0" w:rsidP="00751841">
            <w:pPr>
              <w:jc w:val="both"/>
            </w:pPr>
            <w:r w:rsidRPr="005D1BC8">
              <w:t>6</w:t>
            </w:r>
          </w:p>
        </w:tc>
        <w:tc>
          <w:tcPr>
            <w:tcW w:w="5092" w:type="dxa"/>
            <w:vAlign w:val="center"/>
            <w:hideMark/>
          </w:tcPr>
          <w:p w14:paraId="2A37D0D1" w14:textId="77777777" w:rsidR="009F7ADF" w:rsidRPr="005D1BC8" w:rsidRDefault="009F7ADF" w:rsidP="005D1BC8">
            <w:r w:rsidRPr="005D1BC8">
              <w:t>Подготовка оценки ожидаемого исполнения бюджета муниципального образования в текущем финансовом году</w:t>
            </w:r>
          </w:p>
        </w:tc>
        <w:tc>
          <w:tcPr>
            <w:tcW w:w="1826" w:type="dxa"/>
            <w:vAlign w:val="center"/>
          </w:tcPr>
          <w:p w14:paraId="3A52AAC2" w14:textId="77777777" w:rsidR="009F7ADF" w:rsidRPr="005D1BC8" w:rsidRDefault="009F7ADF" w:rsidP="00751841">
            <w:pPr>
              <w:jc w:val="both"/>
            </w:pPr>
            <w:r w:rsidRPr="005D1BC8">
              <w:t>до 01 ноября</w:t>
            </w:r>
          </w:p>
        </w:tc>
        <w:tc>
          <w:tcPr>
            <w:tcW w:w="2106" w:type="dxa"/>
            <w:vAlign w:val="center"/>
            <w:hideMark/>
          </w:tcPr>
          <w:p w14:paraId="106D9D3C" w14:textId="77777777" w:rsidR="009F7ADF" w:rsidRPr="005D1BC8" w:rsidRDefault="009F7ADF" w:rsidP="00751841">
            <w:pPr>
              <w:jc w:val="both"/>
            </w:pPr>
            <w:r w:rsidRPr="005D1BC8">
              <w:t>Ведущий специалист</w:t>
            </w:r>
          </w:p>
        </w:tc>
      </w:tr>
      <w:tr w:rsidR="009F7ADF" w:rsidRPr="005D1BC8" w14:paraId="61C4BAF0" w14:textId="77777777" w:rsidTr="00B43CD0">
        <w:trPr>
          <w:tblCellSpacing w:w="15" w:type="dxa"/>
        </w:trPr>
        <w:tc>
          <w:tcPr>
            <w:tcW w:w="548" w:type="dxa"/>
            <w:vAlign w:val="center"/>
          </w:tcPr>
          <w:p w14:paraId="225CE867" w14:textId="77777777" w:rsidR="009F7ADF" w:rsidRPr="005D1BC8" w:rsidRDefault="00B43CD0" w:rsidP="00751841">
            <w:pPr>
              <w:jc w:val="both"/>
            </w:pPr>
            <w:r w:rsidRPr="005D1BC8">
              <w:t>7</w:t>
            </w:r>
          </w:p>
        </w:tc>
        <w:tc>
          <w:tcPr>
            <w:tcW w:w="5092" w:type="dxa"/>
            <w:vAlign w:val="center"/>
            <w:hideMark/>
          </w:tcPr>
          <w:p w14:paraId="614C7CF3" w14:textId="77777777" w:rsidR="009F7ADF" w:rsidRPr="005D1BC8" w:rsidRDefault="009F7ADF" w:rsidP="005D1BC8">
            <w:r w:rsidRPr="005D1BC8">
              <w:t>Разработка Проекта решения о бюджете Преображенского муниципального образования на очередной финансовый год</w:t>
            </w:r>
            <w:r w:rsidR="00ED2C42">
              <w:t xml:space="preserve"> и плановый период</w:t>
            </w:r>
            <w:r w:rsidRPr="005D1BC8">
              <w:t>, приложения к проекту решения о бюджете, пояснительная записка к проекту решения о бюджете</w:t>
            </w:r>
          </w:p>
        </w:tc>
        <w:tc>
          <w:tcPr>
            <w:tcW w:w="1826" w:type="dxa"/>
            <w:vAlign w:val="center"/>
          </w:tcPr>
          <w:p w14:paraId="4E6265B2" w14:textId="77777777" w:rsidR="009F7ADF" w:rsidRPr="005D1BC8" w:rsidRDefault="009F7ADF" w:rsidP="00751841">
            <w:pPr>
              <w:jc w:val="both"/>
            </w:pPr>
            <w:r w:rsidRPr="005D1BC8">
              <w:t>до 05 ноября</w:t>
            </w:r>
          </w:p>
        </w:tc>
        <w:tc>
          <w:tcPr>
            <w:tcW w:w="2106" w:type="dxa"/>
            <w:vAlign w:val="center"/>
            <w:hideMark/>
          </w:tcPr>
          <w:p w14:paraId="2FE43B53" w14:textId="77777777" w:rsidR="009F7ADF" w:rsidRPr="005D1BC8" w:rsidRDefault="009F7ADF" w:rsidP="00751841">
            <w:pPr>
              <w:jc w:val="both"/>
            </w:pPr>
            <w:r w:rsidRPr="005D1BC8">
              <w:t>Ведущий специалист</w:t>
            </w:r>
          </w:p>
        </w:tc>
      </w:tr>
      <w:tr w:rsidR="009F7ADF" w:rsidRPr="005D1BC8" w14:paraId="6D5C8BB8" w14:textId="77777777" w:rsidTr="00B43CD0">
        <w:trPr>
          <w:tblCellSpacing w:w="15" w:type="dxa"/>
        </w:trPr>
        <w:tc>
          <w:tcPr>
            <w:tcW w:w="548" w:type="dxa"/>
            <w:vAlign w:val="center"/>
          </w:tcPr>
          <w:p w14:paraId="53447695" w14:textId="77777777" w:rsidR="009F7ADF" w:rsidRPr="005D1BC8" w:rsidRDefault="00B43CD0" w:rsidP="00751841">
            <w:pPr>
              <w:jc w:val="both"/>
            </w:pPr>
            <w:r w:rsidRPr="005D1BC8">
              <w:lastRenderedPageBreak/>
              <w:t>8</w:t>
            </w:r>
          </w:p>
        </w:tc>
        <w:tc>
          <w:tcPr>
            <w:tcW w:w="5092" w:type="dxa"/>
            <w:vAlign w:val="center"/>
            <w:hideMark/>
          </w:tcPr>
          <w:p w14:paraId="04861377" w14:textId="77777777" w:rsidR="009F7ADF" w:rsidRPr="005D1BC8" w:rsidRDefault="009F7ADF" w:rsidP="005D1BC8">
            <w:r w:rsidRPr="005D1BC8">
              <w:t>Разработка Реестра расходных обязательств муниципального образования</w:t>
            </w:r>
          </w:p>
        </w:tc>
        <w:tc>
          <w:tcPr>
            <w:tcW w:w="1826" w:type="dxa"/>
            <w:vAlign w:val="center"/>
          </w:tcPr>
          <w:p w14:paraId="26A56DD6" w14:textId="77777777" w:rsidR="009F7ADF" w:rsidRPr="005D1BC8" w:rsidRDefault="009F7ADF" w:rsidP="00751841">
            <w:pPr>
              <w:jc w:val="both"/>
            </w:pPr>
            <w:r w:rsidRPr="005D1BC8">
              <w:t>до 25 октября</w:t>
            </w:r>
          </w:p>
        </w:tc>
        <w:tc>
          <w:tcPr>
            <w:tcW w:w="2106" w:type="dxa"/>
            <w:vAlign w:val="center"/>
            <w:hideMark/>
          </w:tcPr>
          <w:p w14:paraId="337367A9" w14:textId="77777777" w:rsidR="009F7ADF" w:rsidRPr="005D1BC8" w:rsidRDefault="009F7ADF" w:rsidP="00751841">
            <w:pPr>
              <w:jc w:val="both"/>
            </w:pPr>
            <w:r w:rsidRPr="005D1BC8">
              <w:t xml:space="preserve">Ведущий специалист </w:t>
            </w:r>
          </w:p>
        </w:tc>
      </w:tr>
      <w:tr w:rsidR="009F7ADF" w:rsidRPr="005D1BC8" w14:paraId="193F9F75" w14:textId="77777777" w:rsidTr="00B43CD0">
        <w:trPr>
          <w:tblCellSpacing w:w="15" w:type="dxa"/>
        </w:trPr>
        <w:tc>
          <w:tcPr>
            <w:tcW w:w="548" w:type="dxa"/>
            <w:vAlign w:val="center"/>
          </w:tcPr>
          <w:p w14:paraId="1268FD12" w14:textId="77777777" w:rsidR="009F7ADF" w:rsidRPr="005D1BC8" w:rsidRDefault="00B43CD0" w:rsidP="00751841">
            <w:pPr>
              <w:jc w:val="both"/>
            </w:pPr>
            <w:r w:rsidRPr="005D1BC8">
              <w:t>9</w:t>
            </w:r>
          </w:p>
        </w:tc>
        <w:tc>
          <w:tcPr>
            <w:tcW w:w="5092" w:type="dxa"/>
            <w:vAlign w:val="center"/>
            <w:hideMark/>
          </w:tcPr>
          <w:p w14:paraId="60C14C51" w14:textId="77777777" w:rsidR="009F7ADF" w:rsidRPr="005D1BC8" w:rsidRDefault="009F7ADF" w:rsidP="005D1BC8">
            <w:r w:rsidRPr="005D1BC8">
              <w:t>Пред</w:t>
            </w:r>
            <w:r w:rsidR="00ED2C42">
              <w:t>о</w:t>
            </w:r>
            <w:r w:rsidRPr="005D1BC8">
              <w:t>ставление проекта решения о бюджете Преображенского муниципального образования на очередной финансовый год</w:t>
            </w:r>
            <w:r w:rsidR="00ED2C42">
              <w:t xml:space="preserve"> и плановый период</w:t>
            </w:r>
            <w:r w:rsidRPr="005D1BC8">
              <w:t xml:space="preserve"> с приложениями  и пояснительной </w:t>
            </w:r>
            <w:r w:rsidR="00ED2C42">
              <w:t>запиской на согласование Главе </w:t>
            </w:r>
            <w:r w:rsidRPr="005D1BC8">
              <w:t>администрации</w:t>
            </w:r>
          </w:p>
        </w:tc>
        <w:tc>
          <w:tcPr>
            <w:tcW w:w="1826" w:type="dxa"/>
            <w:vAlign w:val="center"/>
          </w:tcPr>
          <w:p w14:paraId="7299A2C7" w14:textId="77777777" w:rsidR="009F7ADF" w:rsidRPr="005D1BC8" w:rsidRDefault="009F7ADF" w:rsidP="00751841">
            <w:pPr>
              <w:jc w:val="both"/>
            </w:pPr>
            <w:r w:rsidRPr="005D1BC8">
              <w:t>до 05 ноября</w:t>
            </w:r>
          </w:p>
        </w:tc>
        <w:tc>
          <w:tcPr>
            <w:tcW w:w="2106" w:type="dxa"/>
            <w:vAlign w:val="center"/>
            <w:hideMark/>
          </w:tcPr>
          <w:p w14:paraId="0B06A6F4" w14:textId="77777777" w:rsidR="009F7ADF" w:rsidRPr="005D1BC8" w:rsidRDefault="009F7ADF" w:rsidP="00751841">
            <w:pPr>
              <w:jc w:val="both"/>
            </w:pPr>
            <w:r w:rsidRPr="005D1BC8">
              <w:t>Ведущий специалист</w:t>
            </w:r>
          </w:p>
        </w:tc>
      </w:tr>
      <w:tr w:rsidR="009F7ADF" w:rsidRPr="005D1BC8" w14:paraId="3202C820" w14:textId="77777777" w:rsidTr="00751841">
        <w:trPr>
          <w:tblCellSpacing w:w="15" w:type="dxa"/>
        </w:trPr>
        <w:tc>
          <w:tcPr>
            <w:tcW w:w="548" w:type="dxa"/>
            <w:vAlign w:val="center"/>
            <w:hideMark/>
          </w:tcPr>
          <w:p w14:paraId="38D5038D" w14:textId="77777777" w:rsidR="009F7ADF" w:rsidRPr="005D1BC8" w:rsidRDefault="009F7ADF" w:rsidP="00751841">
            <w:pPr>
              <w:jc w:val="both"/>
              <w:rPr>
                <w:lang w:val="en-US"/>
              </w:rPr>
            </w:pPr>
            <w:r w:rsidRPr="005D1BC8">
              <w:t>1</w:t>
            </w:r>
            <w:r w:rsidR="00B43CD0" w:rsidRPr="005D1BC8">
              <w:t>0</w:t>
            </w:r>
          </w:p>
        </w:tc>
        <w:tc>
          <w:tcPr>
            <w:tcW w:w="5092" w:type="dxa"/>
            <w:vAlign w:val="center"/>
            <w:hideMark/>
          </w:tcPr>
          <w:p w14:paraId="5EF60CF7" w14:textId="77777777" w:rsidR="009F7ADF" w:rsidRPr="005D1BC8" w:rsidRDefault="009F7ADF" w:rsidP="005D1BC8">
            <w:r w:rsidRPr="005D1BC8">
              <w:t>Внесение проекта бюджета Преображенского муниципаль</w:t>
            </w:r>
            <w:r w:rsidRPr="005D1BC8">
              <w:softHyphen/>
              <w:t>ного образования на очередной финансовый год</w:t>
            </w:r>
            <w:r w:rsidR="00ED2C42">
              <w:t xml:space="preserve"> и плановый период</w:t>
            </w:r>
            <w:r w:rsidRPr="005D1BC8">
              <w:t xml:space="preserve">, а также документы и материалы, представляемые одновременно с проектом бюджета на рассмотрение постоянной комиссии Совета Преображенского муниципального образования </w:t>
            </w:r>
          </w:p>
        </w:tc>
        <w:tc>
          <w:tcPr>
            <w:tcW w:w="1826" w:type="dxa"/>
            <w:vAlign w:val="center"/>
          </w:tcPr>
          <w:p w14:paraId="205C4A48" w14:textId="77777777" w:rsidR="009F7ADF" w:rsidRPr="005D1BC8" w:rsidRDefault="009F7ADF" w:rsidP="00751841">
            <w:pPr>
              <w:jc w:val="both"/>
            </w:pPr>
            <w:r w:rsidRPr="005D1BC8">
              <w:t>до 15 ноября</w:t>
            </w:r>
          </w:p>
        </w:tc>
        <w:tc>
          <w:tcPr>
            <w:tcW w:w="2106" w:type="dxa"/>
            <w:vAlign w:val="center"/>
            <w:hideMark/>
          </w:tcPr>
          <w:p w14:paraId="0F9A6AE0" w14:textId="77777777" w:rsidR="009F7ADF" w:rsidRPr="005D1BC8" w:rsidRDefault="009F7ADF" w:rsidP="00751841">
            <w:pPr>
              <w:jc w:val="both"/>
            </w:pPr>
            <w:r w:rsidRPr="005D1BC8">
              <w:t>Ведущий специалист</w:t>
            </w:r>
          </w:p>
        </w:tc>
      </w:tr>
    </w:tbl>
    <w:p w14:paraId="2FC448AC" w14:textId="77777777" w:rsidR="009F7ADF" w:rsidRPr="00D561E6" w:rsidRDefault="009F7ADF" w:rsidP="009F7ADF">
      <w:pPr>
        <w:jc w:val="both"/>
        <w:rPr>
          <w:sz w:val="28"/>
          <w:szCs w:val="28"/>
        </w:rPr>
      </w:pPr>
    </w:p>
    <w:p w14:paraId="1824A82F" w14:textId="77777777" w:rsidR="009F7ADF" w:rsidRDefault="009F7ADF" w:rsidP="009F7ADF">
      <w:pPr>
        <w:pStyle w:val="210"/>
        <w:spacing w:line="240" w:lineRule="auto"/>
        <w:ind w:left="23" w:firstLine="686"/>
        <w:rPr>
          <w:b w:val="0"/>
          <w:bCs w:val="0"/>
          <w:szCs w:val="28"/>
        </w:rPr>
      </w:pPr>
    </w:p>
    <w:p w14:paraId="5154C14E" w14:textId="77777777" w:rsidR="009F7ADF" w:rsidRDefault="009F7ADF" w:rsidP="009F7ADF">
      <w:pPr>
        <w:pStyle w:val="210"/>
        <w:spacing w:line="240" w:lineRule="auto"/>
        <w:ind w:left="23" w:firstLine="686"/>
        <w:rPr>
          <w:b w:val="0"/>
          <w:bCs w:val="0"/>
          <w:szCs w:val="28"/>
        </w:rPr>
      </w:pPr>
    </w:p>
    <w:p w14:paraId="3B88A9F3" w14:textId="77777777" w:rsidR="009F7ADF" w:rsidRDefault="009F7ADF" w:rsidP="009F7ADF">
      <w:pPr>
        <w:pStyle w:val="210"/>
        <w:spacing w:line="240" w:lineRule="auto"/>
        <w:ind w:left="23" w:firstLine="686"/>
        <w:rPr>
          <w:b w:val="0"/>
          <w:bCs w:val="0"/>
          <w:szCs w:val="28"/>
        </w:rPr>
      </w:pPr>
    </w:p>
    <w:p w14:paraId="04EC963D" w14:textId="77777777" w:rsidR="007D60CC" w:rsidRDefault="007D60CC"/>
    <w:sectPr w:rsidR="007D60CC" w:rsidSect="005570EF">
      <w:footerReference w:type="default" r:id="rId8"/>
      <w:pgSz w:w="11906" w:h="16838"/>
      <w:pgMar w:top="567"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C182" w14:textId="77777777" w:rsidR="00017BA9" w:rsidRDefault="00017BA9" w:rsidP="00563F45">
      <w:r>
        <w:separator/>
      </w:r>
    </w:p>
  </w:endnote>
  <w:endnote w:type="continuationSeparator" w:id="0">
    <w:p w14:paraId="6D9E9B5B" w14:textId="77777777" w:rsidR="00017BA9" w:rsidRDefault="00017BA9" w:rsidP="005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65485"/>
      <w:docPartObj>
        <w:docPartGallery w:val="Page Numbers (Bottom of Page)"/>
        <w:docPartUnique/>
      </w:docPartObj>
    </w:sdtPr>
    <w:sdtContent>
      <w:p w14:paraId="2037F221" w14:textId="77777777" w:rsidR="00D64E77" w:rsidRDefault="000A165B">
        <w:pPr>
          <w:pStyle w:val="a7"/>
          <w:jc w:val="right"/>
        </w:pPr>
        <w:r>
          <w:fldChar w:fldCharType="begin"/>
        </w:r>
        <w:r w:rsidR="00CB4206">
          <w:instrText xml:space="preserve"> PAGE   \* MERGEFORMAT </w:instrText>
        </w:r>
        <w:r>
          <w:fldChar w:fldCharType="separate"/>
        </w:r>
        <w:r w:rsidR="00BA3907">
          <w:rPr>
            <w:noProof/>
          </w:rPr>
          <w:t>9</w:t>
        </w:r>
        <w:r>
          <w:rPr>
            <w:noProof/>
          </w:rPr>
          <w:fldChar w:fldCharType="end"/>
        </w:r>
      </w:p>
    </w:sdtContent>
  </w:sdt>
  <w:p w14:paraId="1D50AA11" w14:textId="77777777" w:rsidR="00D64E77"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6602" w14:textId="77777777" w:rsidR="00017BA9" w:rsidRDefault="00017BA9" w:rsidP="00563F45">
      <w:r>
        <w:separator/>
      </w:r>
    </w:p>
  </w:footnote>
  <w:footnote w:type="continuationSeparator" w:id="0">
    <w:p w14:paraId="665BF609" w14:textId="77777777" w:rsidR="00017BA9" w:rsidRDefault="00017BA9" w:rsidP="005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DF"/>
    <w:rsid w:val="00017BA9"/>
    <w:rsid w:val="000A165B"/>
    <w:rsid w:val="000D17E8"/>
    <w:rsid w:val="001F47C6"/>
    <w:rsid w:val="00227BE7"/>
    <w:rsid w:val="002F2516"/>
    <w:rsid w:val="00314E6E"/>
    <w:rsid w:val="003431FB"/>
    <w:rsid w:val="00411B62"/>
    <w:rsid w:val="005570EF"/>
    <w:rsid w:val="00563F45"/>
    <w:rsid w:val="005D1BC8"/>
    <w:rsid w:val="00620FC5"/>
    <w:rsid w:val="00676E94"/>
    <w:rsid w:val="006835C2"/>
    <w:rsid w:val="006944CF"/>
    <w:rsid w:val="00715274"/>
    <w:rsid w:val="00741FDC"/>
    <w:rsid w:val="007D60CC"/>
    <w:rsid w:val="007F7192"/>
    <w:rsid w:val="00865783"/>
    <w:rsid w:val="008D72CD"/>
    <w:rsid w:val="008E18EF"/>
    <w:rsid w:val="00906070"/>
    <w:rsid w:val="009B1D1F"/>
    <w:rsid w:val="009F7ADF"/>
    <w:rsid w:val="00A13C92"/>
    <w:rsid w:val="00A14D1C"/>
    <w:rsid w:val="00A56E09"/>
    <w:rsid w:val="00AE4124"/>
    <w:rsid w:val="00B43CD0"/>
    <w:rsid w:val="00BA3907"/>
    <w:rsid w:val="00BB7B15"/>
    <w:rsid w:val="00CA4883"/>
    <w:rsid w:val="00CB4206"/>
    <w:rsid w:val="00E35B3B"/>
    <w:rsid w:val="00EB6F4C"/>
    <w:rsid w:val="00ED2C42"/>
    <w:rsid w:val="00F2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F7D7"/>
  <w15:docId w15:val="{AE481364-2711-401C-8B46-596F3E2F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pacing w:val="-6"/>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ADF"/>
    <w:pPr>
      <w:spacing w:after="0" w:line="240" w:lineRule="auto"/>
    </w:pPr>
    <w:rPr>
      <w:rFonts w:eastAsia="Times New Roman"/>
      <w:color w:val="auto"/>
      <w:spacing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qFormat/>
    <w:rsid w:val="007F7192"/>
    <w:pPr>
      <w:spacing w:after="0" w:line="240" w:lineRule="auto"/>
      <w:ind w:firstLine="709"/>
      <w:jc w:val="center"/>
    </w:pPr>
    <w:rPr>
      <w:b/>
      <w:color w:val="auto"/>
      <w:spacing w:val="0"/>
      <w:sz w:val="28"/>
      <w:szCs w:val="28"/>
    </w:rPr>
  </w:style>
  <w:style w:type="paragraph" w:styleId="a5">
    <w:name w:val="Body Text"/>
    <w:basedOn w:val="a"/>
    <w:link w:val="a6"/>
    <w:rsid w:val="009F7ADF"/>
    <w:pPr>
      <w:suppressAutoHyphens/>
      <w:jc w:val="both"/>
    </w:pPr>
    <w:rPr>
      <w:iCs/>
      <w:color w:val="00000A"/>
      <w:sz w:val="28"/>
      <w:szCs w:val="20"/>
    </w:rPr>
  </w:style>
  <w:style w:type="character" w:customStyle="1" w:styleId="a6">
    <w:name w:val="Основной текст Знак"/>
    <w:basedOn w:val="a0"/>
    <w:link w:val="a5"/>
    <w:rsid w:val="009F7ADF"/>
    <w:rPr>
      <w:rFonts w:eastAsia="Times New Roman"/>
      <w:iCs/>
      <w:color w:val="00000A"/>
      <w:spacing w:val="0"/>
      <w:sz w:val="28"/>
      <w:szCs w:val="20"/>
      <w:lang w:eastAsia="ru-RU"/>
    </w:rPr>
  </w:style>
  <w:style w:type="paragraph" w:customStyle="1" w:styleId="21">
    <w:name w:val="Основной текст (2)1"/>
    <w:basedOn w:val="a"/>
    <w:rsid w:val="009F7ADF"/>
    <w:pPr>
      <w:shd w:val="clear" w:color="auto" w:fill="FFFFFF"/>
      <w:spacing w:after="240" w:line="274" w:lineRule="atLeast"/>
      <w:jc w:val="center"/>
    </w:pPr>
    <w:rPr>
      <w:b/>
      <w:bCs/>
      <w:color w:val="000000"/>
      <w:sz w:val="23"/>
      <w:szCs w:val="23"/>
    </w:rPr>
  </w:style>
  <w:style w:type="character" w:customStyle="1" w:styleId="2">
    <w:name w:val="Заголовок №2_"/>
    <w:basedOn w:val="a0"/>
    <w:link w:val="210"/>
    <w:rsid w:val="009F7ADF"/>
    <w:rPr>
      <w:b/>
      <w:bCs/>
      <w:shd w:val="clear" w:color="auto" w:fill="FFFFFF"/>
    </w:rPr>
  </w:style>
  <w:style w:type="paragraph" w:customStyle="1" w:styleId="210">
    <w:name w:val="Заголовок №21"/>
    <w:basedOn w:val="a"/>
    <w:link w:val="2"/>
    <w:rsid w:val="009F7ADF"/>
    <w:pPr>
      <w:shd w:val="clear" w:color="auto" w:fill="FFFFFF"/>
      <w:spacing w:line="274" w:lineRule="atLeast"/>
      <w:ind w:firstLine="540"/>
      <w:jc w:val="both"/>
    </w:pPr>
    <w:rPr>
      <w:rFonts w:eastAsiaTheme="minorHAnsi"/>
      <w:b/>
      <w:bCs/>
      <w:color w:val="000000"/>
      <w:spacing w:val="-6"/>
      <w:lang w:eastAsia="en-US"/>
    </w:rPr>
  </w:style>
  <w:style w:type="character" w:customStyle="1" w:styleId="a4">
    <w:name w:val="Без интервала Знак"/>
    <w:link w:val="a3"/>
    <w:locked/>
    <w:rsid w:val="007F7192"/>
    <w:rPr>
      <w:b/>
      <w:color w:val="auto"/>
      <w:spacing w:val="0"/>
      <w:sz w:val="28"/>
      <w:szCs w:val="28"/>
    </w:rPr>
  </w:style>
  <w:style w:type="paragraph" w:customStyle="1" w:styleId="ConsPlusNormal">
    <w:name w:val="ConsPlusNormal"/>
    <w:rsid w:val="009F7ADF"/>
    <w:pPr>
      <w:widowControl w:val="0"/>
      <w:autoSpaceDE w:val="0"/>
      <w:autoSpaceDN w:val="0"/>
      <w:adjustRightInd w:val="0"/>
      <w:spacing w:after="0" w:line="240" w:lineRule="auto"/>
      <w:ind w:firstLine="720"/>
    </w:pPr>
    <w:rPr>
      <w:rFonts w:ascii="Arial" w:eastAsia="Times New Roman" w:hAnsi="Arial" w:cs="Arial"/>
      <w:color w:val="auto"/>
      <w:spacing w:val="0"/>
      <w:sz w:val="20"/>
      <w:szCs w:val="20"/>
      <w:lang w:eastAsia="ru-RU"/>
    </w:rPr>
  </w:style>
  <w:style w:type="paragraph" w:customStyle="1" w:styleId="ConsPlusTitle">
    <w:name w:val="ConsPlusTitle"/>
    <w:uiPriority w:val="99"/>
    <w:semiHidden/>
    <w:rsid w:val="009F7ADF"/>
    <w:pPr>
      <w:widowControl w:val="0"/>
      <w:autoSpaceDE w:val="0"/>
      <w:autoSpaceDN w:val="0"/>
      <w:adjustRightInd w:val="0"/>
      <w:spacing w:after="0" w:line="240" w:lineRule="auto"/>
    </w:pPr>
    <w:rPr>
      <w:rFonts w:ascii="Arial" w:eastAsia="Times New Roman" w:hAnsi="Arial" w:cs="Arial"/>
      <w:b/>
      <w:bCs/>
      <w:color w:val="auto"/>
      <w:spacing w:val="0"/>
      <w:sz w:val="20"/>
      <w:szCs w:val="20"/>
      <w:lang w:eastAsia="ru-RU"/>
    </w:rPr>
  </w:style>
  <w:style w:type="paragraph" w:styleId="a7">
    <w:name w:val="footer"/>
    <w:basedOn w:val="a"/>
    <w:link w:val="a8"/>
    <w:uiPriority w:val="99"/>
    <w:unhideWhenUsed/>
    <w:rsid w:val="009F7ADF"/>
    <w:pPr>
      <w:tabs>
        <w:tab w:val="center" w:pos="4677"/>
        <w:tab w:val="right" w:pos="9355"/>
      </w:tabs>
    </w:pPr>
  </w:style>
  <w:style w:type="character" w:customStyle="1" w:styleId="a8">
    <w:name w:val="Нижний колонтитул Знак"/>
    <w:basedOn w:val="a0"/>
    <w:link w:val="a7"/>
    <w:uiPriority w:val="99"/>
    <w:rsid w:val="009F7ADF"/>
    <w:rPr>
      <w:rFonts w:eastAsia="Times New Roman"/>
      <w:color w:val="auto"/>
      <w:spacing w:val="0"/>
      <w:lang w:eastAsia="ru-RU"/>
    </w:rPr>
  </w:style>
  <w:style w:type="paragraph" w:styleId="a9">
    <w:name w:val="Body Text Indent"/>
    <w:basedOn w:val="a"/>
    <w:link w:val="aa"/>
    <w:uiPriority w:val="99"/>
    <w:unhideWhenUsed/>
    <w:rsid w:val="009F7ADF"/>
    <w:pPr>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9F7ADF"/>
    <w:rPr>
      <w:rFonts w:asciiTheme="minorHAnsi" w:hAnsiTheme="minorHAnsi" w:cstheme="minorBidi"/>
      <w:color w:val="auto"/>
      <w:spacing w:val="0"/>
      <w:sz w:val="22"/>
      <w:szCs w:val="22"/>
    </w:rPr>
  </w:style>
  <w:style w:type="paragraph" w:styleId="ab">
    <w:name w:val="Balloon Text"/>
    <w:basedOn w:val="a"/>
    <w:link w:val="ac"/>
    <w:uiPriority w:val="99"/>
    <w:semiHidden/>
    <w:unhideWhenUsed/>
    <w:rsid w:val="00620FC5"/>
    <w:rPr>
      <w:rFonts w:ascii="Tahoma" w:hAnsi="Tahoma" w:cs="Tahoma"/>
      <w:sz w:val="16"/>
      <w:szCs w:val="16"/>
    </w:rPr>
  </w:style>
  <w:style w:type="character" w:customStyle="1" w:styleId="ac">
    <w:name w:val="Текст выноски Знак"/>
    <w:basedOn w:val="a0"/>
    <w:link w:val="ab"/>
    <w:uiPriority w:val="99"/>
    <w:semiHidden/>
    <w:rsid w:val="00620FC5"/>
    <w:rPr>
      <w:rFonts w:ascii="Tahoma" w:eastAsia="Times New Roman" w:hAnsi="Tahoma" w:cs="Tahoma"/>
      <w:color w:val="auto"/>
      <w:spacing w:val="0"/>
      <w:sz w:val="16"/>
      <w:szCs w:val="16"/>
      <w:lang w:eastAsia="ru-RU"/>
    </w:rPr>
  </w:style>
  <w:style w:type="paragraph" w:styleId="ad">
    <w:name w:val="List Paragraph"/>
    <w:basedOn w:val="a"/>
    <w:uiPriority w:val="34"/>
    <w:qFormat/>
    <w:rsid w:val="005570EF"/>
    <w:pPr>
      <w:widowControl w:val="0"/>
      <w:ind w:left="720"/>
      <w:contextualSpacing/>
    </w:pPr>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offline/ref=A4E5937144417C4F8A83972C74D7C5ED7CDED41941199B9BED518E686345EF4E75D5A276A3F1FFBE82DCEBXAaC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2022-11-29T12:39:00Z</cp:lastPrinted>
  <dcterms:created xsi:type="dcterms:W3CDTF">2022-12-01T05:56:00Z</dcterms:created>
  <dcterms:modified xsi:type="dcterms:W3CDTF">2022-12-21T12:45:00Z</dcterms:modified>
</cp:coreProperties>
</file>