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E9" w:rsidRPr="000A0F3D" w:rsidRDefault="009F2BED" w:rsidP="00FE0190">
      <w:pPr>
        <w:pStyle w:val="a3"/>
        <w:ind w:left="150"/>
        <w:jc w:val="right"/>
        <w:rPr>
          <w:i/>
          <w:u w:val="single"/>
        </w:rPr>
      </w:pPr>
      <w:r w:rsidRPr="000A0F3D">
        <w:rPr>
          <w:b/>
          <w:i/>
        </w:rPr>
        <w:t xml:space="preserve">                     </w:t>
      </w:r>
      <w:r w:rsidR="008A7D23" w:rsidRPr="000A0F3D">
        <w:rPr>
          <w:b/>
          <w:i/>
        </w:rPr>
        <w:t xml:space="preserve">                                                                </w:t>
      </w:r>
      <w:r w:rsidRPr="000A0F3D">
        <w:rPr>
          <w:i/>
        </w:rPr>
        <w:t xml:space="preserve">    </w:t>
      </w:r>
      <w:r w:rsidRPr="000A0F3D">
        <w:t xml:space="preserve">        </w:t>
      </w:r>
      <w:r w:rsidRPr="000A0F3D">
        <w:rPr>
          <w:i/>
          <w:u w:val="single"/>
        </w:rPr>
        <w:t xml:space="preserve">                                    </w:t>
      </w:r>
    </w:p>
    <w:p w:rsidR="00BD6F02" w:rsidRPr="000A0F3D" w:rsidRDefault="004827AE" w:rsidP="00BD6F02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42248981" r:id="rId9"/>
        </w:object>
      </w:r>
      <w:r w:rsidR="00BD6F02" w:rsidRPr="000A0F3D">
        <w:rPr>
          <w:b/>
        </w:rPr>
        <w:t>АДМИНИСТРАЦИЯ</w:t>
      </w:r>
    </w:p>
    <w:p w:rsidR="00BD6F02" w:rsidRPr="000A0F3D" w:rsidRDefault="00747138" w:rsidP="00BD6F02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proofErr w:type="gramStart"/>
      <w:r w:rsidRPr="000A0F3D">
        <w:rPr>
          <w:b/>
          <w:bCs/>
          <w:sz w:val="28"/>
          <w:szCs w:val="28"/>
        </w:rPr>
        <w:t>ПРЕОБРАЖЕНСКОГО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="00BD6F02" w:rsidRPr="000A0F3D">
        <w:rPr>
          <w:b/>
          <w:bCs/>
          <w:sz w:val="28"/>
          <w:szCs w:val="28"/>
        </w:rPr>
        <w:t>МУНИЦИПАЛЬНОГО</w:t>
      </w:r>
      <w:proofErr w:type="gramEnd"/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0A0F3D">
        <w:rPr>
          <w:b/>
          <w:bCs/>
          <w:sz w:val="28"/>
          <w:szCs w:val="28"/>
        </w:rPr>
        <w:t>ОБРАЗОВАНИЯ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0A0F3D">
        <w:rPr>
          <w:b/>
          <w:bCs/>
          <w:sz w:val="28"/>
          <w:szCs w:val="28"/>
        </w:rPr>
        <w:t>ПУГАЧЕВСКОГО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0A0F3D">
        <w:rPr>
          <w:b/>
          <w:bCs/>
          <w:sz w:val="28"/>
          <w:szCs w:val="28"/>
        </w:rPr>
        <w:t>МУНИЦИПАЛЬНОГО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0A0F3D">
        <w:rPr>
          <w:b/>
          <w:bCs/>
          <w:sz w:val="28"/>
          <w:szCs w:val="28"/>
        </w:rPr>
        <w:t>РАЙОНА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BD6F02" w:rsidRPr="000A0F3D" w:rsidRDefault="00BD6F02" w:rsidP="00BD6F02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0A0F3D">
        <w:rPr>
          <w:b/>
          <w:bCs/>
          <w:sz w:val="28"/>
          <w:szCs w:val="28"/>
        </w:rPr>
        <w:t>САРАТОВСКОЙ</w:t>
      </w:r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0A0F3D">
        <w:rPr>
          <w:b/>
          <w:bCs/>
          <w:sz w:val="28"/>
          <w:szCs w:val="28"/>
        </w:rPr>
        <w:t>ОБЛАСТИ</w:t>
      </w:r>
    </w:p>
    <w:p w:rsidR="00BD6F02" w:rsidRPr="000A0F3D" w:rsidRDefault="007A787A" w:rsidP="00BD6F02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0A0F3D">
        <w:rPr>
          <w:b/>
          <w:bCs/>
          <w:sz w:val="28"/>
          <w:szCs w:val="28"/>
        </w:rPr>
        <w:t>ПОСТАНОВЛЕНИЕ</w:t>
      </w:r>
    </w:p>
    <w:p w:rsidR="000F3F0F" w:rsidRDefault="000F3F0F">
      <w:pPr>
        <w:shd w:val="clear" w:color="auto" w:fill="FFFFFF"/>
        <w:spacing w:before="326"/>
        <w:ind w:right="67"/>
        <w:jc w:val="center"/>
        <w:rPr>
          <w:b/>
          <w:bCs/>
          <w:spacing w:val="-3"/>
          <w:sz w:val="29"/>
          <w:szCs w:val="29"/>
        </w:rPr>
      </w:pPr>
      <w:r w:rsidRPr="000A0F3D">
        <w:rPr>
          <w:b/>
          <w:bCs/>
          <w:spacing w:val="-3"/>
          <w:sz w:val="29"/>
          <w:szCs w:val="29"/>
        </w:rPr>
        <w:t xml:space="preserve">от </w:t>
      </w:r>
      <w:r w:rsidR="00BD6F02" w:rsidRPr="000A0F3D">
        <w:rPr>
          <w:b/>
          <w:bCs/>
          <w:spacing w:val="-3"/>
          <w:sz w:val="29"/>
          <w:szCs w:val="29"/>
        </w:rPr>
        <w:t xml:space="preserve">  </w:t>
      </w:r>
      <w:r w:rsidR="00884F62" w:rsidRPr="000A0F3D">
        <w:rPr>
          <w:b/>
          <w:bCs/>
          <w:spacing w:val="-3"/>
          <w:sz w:val="29"/>
          <w:szCs w:val="29"/>
        </w:rPr>
        <w:t xml:space="preserve"> </w:t>
      </w:r>
      <w:r w:rsidR="00BA752F" w:rsidRPr="000A0F3D">
        <w:rPr>
          <w:b/>
          <w:bCs/>
          <w:spacing w:val="-3"/>
          <w:sz w:val="29"/>
          <w:szCs w:val="29"/>
        </w:rPr>
        <w:t xml:space="preserve"> </w:t>
      </w:r>
      <w:r w:rsidR="007A5B29">
        <w:rPr>
          <w:b/>
          <w:bCs/>
          <w:spacing w:val="-3"/>
          <w:sz w:val="29"/>
          <w:szCs w:val="29"/>
        </w:rPr>
        <w:t>3</w:t>
      </w:r>
      <w:r w:rsidR="008C65AD">
        <w:rPr>
          <w:b/>
          <w:bCs/>
          <w:spacing w:val="-3"/>
          <w:sz w:val="29"/>
          <w:szCs w:val="29"/>
        </w:rPr>
        <w:t>1</w:t>
      </w:r>
      <w:r w:rsidR="007A5B29">
        <w:rPr>
          <w:b/>
          <w:bCs/>
          <w:spacing w:val="-3"/>
          <w:sz w:val="29"/>
          <w:szCs w:val="29"/>
        </w:rPr>
        <w:t xml:space="preserve"> </w:t>
      </w:r>
      <w:proofErr w:type="gramStart"/>
      <w:r w:rsidR="008C65AD">
        <w:rPr>
          <w:b/>
          <w:bCs/>
          <w:spacing w:val="-3"/>
          <w:sz w:val="29"/>
          <w:szCs w:val="29"/>
        </w:rPr>
        <w:t>января</w:t>
      </w:r>
      <w:r w:rsidR="007A5B29">
        <w:rPr>
          <w:b/>
          <w:bCs/>
          <w:spacing w:val="-3"/>
          <w:sz w:val="29"/>
          <w:szCs w:val="29"/>
        </w:rPr>
        <w:t xml:space="preserve"> </w:t>
      </w:r>
      <w:r w:rsidR="00382527">
        <w:rPr>
          <w:b/>
          <w:bCs/>
          <w:spacing w:val="-3"/>
          <w:sz w:val="29"/>
          <w:szCs w:val="29"/>
        </w:rPr>
        <w:t xml:space="preserve"> 20</w:t>
      </w:r>
      <w:r w:rsidR="008C65AD">
        <w:rPr>
          <w:b/>
          <w:bCs/>
          <w:spacing w:val="-3"/>
          <w:sz w:val="29"/>
          <w:szCs w:val="29"/>
        </w:rPr>
        <w:t>20</w:t>
      </w:r>
      <w:proofErr w:type="gramEnd"/>
      <w:r w:rsidR="00382527">
        <w:rPr>
          <w:b/>
          <w:bCs/>
          <w:spacing w:val="-3"/>
          <w:sz w:val="29"/>
          <w:szCs w:val="29"/>
        </w:rPr>
        <w:t xml:space="preserve"> года № </w:t>
      </w:r>
      <w:r w:rsidR="008C65AD" w:rsidRPr="008B26B6">
        <w:rPr>
          <w:b/>
          <w:bCs/>
          <w:spacing w:val="-3"/>
          <w:sz w:val="29"/>
          <w:szCs w:val="29"/>
        </w:rPr>
        <w:t>9</w:t>
      </w:r>
    </w:p>
    <w:p w:rsidR="00382527" w:rsidRPr="000A0F3D" w:rsidRDefault="00382527">
      <w:pPr>
        <w:shd w:val="clear" w:color="auto" w:fill="FFFFFF"/>
        <w:spacing w:before="326"/>
        <w:ind w:right="67"/>
        <w:jc w:val="center"/>
      </w:pPr>
    </w:p>
    <w:p w:rsidR="007A5B29" w:rsidRDefault="007A5B29" w:rsidP="007A5B29">
      <w:pPr>
        <w:suppressAutoHyphens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>О внесении изменений и дополнений</w:t>
      </w:r>
    </w:p>
    <w:p w:rsidR="007A5B29" w:rsidRDefault="007A5B29" w:rsidP="007A5B29">
      <w:pPr>
        <w:suppressAutoHyphens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в постановление администрации</w:t>
      </w:r>
    </w:p>
    <w:p w:rsidR="007A5B29" w:rsidRDefault="007A5B29" w:rsidP="007A5B29">
      <w:pPr>
        <w:suppressAutoHyphens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Преображенского муниципального</w:t>
      </w:r>
    </w:p>
    <w:p w:rsidR="007A5B29" w:rsidRDefault="007A5B29" w:rsidP="007A5B29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8CD">
        <w:rPr>
          <w:b/>
          <w:sz w:val="28"/>
          <w:szCs w:val="28"/>
        </w:rPr>
        <w:t>образования Пугачевского муниципального</w:t>
      </w:r>
    </w:p>
    <w:p w:rsidR="007A5B29" w:rsidRDefault="007A5B29" w:rsidP="007A5B29">
      <w:pPr>
        <w:suppressAutoHyphens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района Саратовской области</w:t>
      </w:r>
      <w:r>
        <w:rPr>
          <w:b/>
          <w:sz w:val="28"/>
          <w:szCs w:val="28"/>
        </w:rPr>
        <w:t xml:space="preserve"> № </w:t>
      </w:r>
      <w:r w:rsidR="008C65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от 2</w:t>
      </w:r>
      <w:r w:rsidR="008C65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8C65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8C65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7A5B29" w:rsidRPr="000A0F3D" w:rsidRDefault="007A5B29" w:rsidP="007A5B29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F13F21">
        <w:rPr>
          <w:b/>
          <w:sz w:val="28"/>
          <w:szCs w:val="28"/>
        </w:rPr>
        <w:t xml:space="preserve"> </w:t>
      </w:r>
      <w:r w:rsidRPr="000A0F3D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0A0F3D">
        <w:rPr>
          <w:b/>
          <w:bCs/>
          <w:spacing w:val="-6"/>
          <w:sz w:val="29"/>
          <w:szCs w:val="29"/>
        </w:rPr>
        <w:t>программы</w:t>
      </w:r>
    </w:p>
    <w:p w:rsidR="008C65AD" w:rsidRPr="000A0F3D" w:rsidRDefault="007A5B29" w:rsidP="008C65AD">
      <w:pPr>
        <w:suppressAutoHyphens/>
        <w:jc w:val="both"/>
        <w:rPr>
          <w:b/>
          <w:sz w:val="28"/>
          <w:szCs w:val="28"/>
          <w:lang w:eastAsia="zh-CN"/>
        </w:rPr>
      </w:pPr>
      <w:r w:rsidRPr="000A0F3D">
        <w:rPr>
          <w:b/>
          <w:bCs/>
          <w:spacing w:val="-6"/>
          <w:sz w:val="29"/>
          <w:szCs w:val="29"/>
        </w:rPr>
        <w:t xml:space="preserve"> </w:t>
      </w:r>
      <w:r w:rsidR="008C65AD" w:rsidRPr="000A0F3D">
        <w:rPr>
          <w:b/>
          <w:bCs/>
          <w:spacing w:val="-6"/>
          <w:sz w:val="29"/>
          <w:szCs w:val="29"/>
        </w:rPr>
        <w:t>«</w:t>
      </w:r>
      <w:r w:rsidR="008C65AD" w:rsidRPr="000A0F3D">
        <w:rPr>
          <w:b/>
          <w:sz w:val="28"/>
          <w:szCs w:val="28"/>
          <w:lang w:eastAsia="zh-CN"/>
        </w:rPr>
        <w:t>Увековечение памяти погибших при защите</w:t>
      </w:r>
    </w:p>
    <w:p w:rsidR="008C65AD" w:rsidRPr="000A0F3D" w:rsidRDefault="008C65AD" w:rsidP="008C65AD">
      <w:pPr>
        <w:suppressAutoHyphens/>
        <w:jc w:val="both"/>
        <w:rPr>
          <w:b/>
          <w:sz w:val="28"/>
          <w:szCs w:val="28"/>
          <w:lang w:eastAsia="zh-CN"/>
        </w:rPr>
      </w:pPr>
      <w:r w:rsidRPr="000A0F3D">
        <w:rPr>
          <w:b/>
          <w:sz w:val="28"/>
          <w:szCs w:val="28"/>
          <w:lang w:eastAsia="zh-CN"/>
        </w:rPr>
        <w:t>Отечества на 20</w:t>
      </w:r>
      <w:r>
        <w:rPr>
          <w:b/>
          <w:sz w:val="28"/>
          <w:szCs w:val="28"/>
          <w:lang w:eastAsia="zh-CN"/>
        </w:rPr>
        <w:t>20- 2021 гг.</w:t>
      </w:r>
      <w:r w:rsidRPr="000A0F3D">
        <w:rPr>
          <w:b/>
          <w:sz w:val="28"/>
          <w:szCs w:val="28"/>
          <w:lang w:eastAsia="zh-CN"/>
        </w:rPr>
        <w:t xml:space="preserve"> в </w:t>
      </w:r>
    </w:p>
    <w:p w:rsidR="008C65AD" w:rsidRPr="000A0F3D" w:rsidRDefault="008C65AD" w:rsidP="008C65AD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0A0F3D">
        <w:rPr>
          <w:b/>
          <w:bCs/>
          <w:spacing w:val="-6"/>
          <w:sz w:val="29"/>
          <w:szCs w:val="29"/>
        </w:rPr>
        <w:t xml:space="preserve"> Преображенском муниципальном</w:t>
      </w:r>
    </w:p>
    <w:p w:rsidR="008C65AD" w:rsidRPr="000A0F3D" w:rsidRDefault="008C65AD" w:rsidP="008C65AD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0A0F3D">
        <w:rPr>
          <w:b/>
          <w:bCs/>
          <w:spacing w:val="-6"/>
          <w:sz w:val="29"/>
          <w:szCs w:val="29"/>
        </w:rPr>
        <w:t xml:space="preserve"> образовании Пугачевского муниципального </w:t>
      </w:r>
    </w:p>
    <w:p w:rsidR="008C65AD" w:rsidRPr="000A0F3D" w:rsidRDefault="008C65AD" w:rsidP="008C65AD">
      <w:pPr>
        <w:suppressAutoHyphens/>
        <w:jc w:val="both"/>
      </w:pPr>
      <w:r w:rsidRPr="000A0F3D">
        <w:rPr>
          <w:b/>
          <w:bCs/>
          <w:spacing w:val="-6"/>
          <w:sz w:val="29"/>
          <w:szCs w:val="29"/>
        </w:rPr>
        <w:t>района Саратовской области»</w:t>
      </w:r>
    </w:p>
    <w:p w:rsidR="007A5B29" w:rsidRDefault="007A5B29" w:rsidP="008C65AD">
      <w:pPr>
        <w:suppressAutoHyphens/>
        <w:jc w:val="both"/>
        <w:rPr>
          <w:b/>
          <w:bCs/>
          <w:spacing w:val="-3"/>
          <w:sz w:val="29"/>
          <w:szCs w:val="29"/>
        </w:rPr>
      </w:pPr>
    </w:p>
    <w:p w:rsidR="007A5B29" w:rsidRPr="00956456" w:rsidRDefault="007A5B29" w:rsidP="00746E4D">
      <w:pPr>
        <w:suppressAutoHyphens/>
        <w:ind w:firstLine="1701"/>
        <w:jc w:val="both"/>
        <w:rPr>
          <w:sz w:val="28"/>
          <w:szCs w:val="28"/>
        </w:rPr>
      </w:pPr>
      <w:r w:rsidRPr="00956456">
        <w:rPr>
          <w:spacing w:val="-5"/>
          <w:sz w:val="28"/>
          <w:szCs w:val="28"/>
        </w:rPr>
        <w:t xml:space="preserve">В целях повышения эффективности использования федеральных, областных и местных бюджетных средств, </w:t>
      </w:r>
      <w:r w:rsidRPr="00956456">
        <w:rPr>
          <w:spacing w:val="6"/>
          <w:sz w:val="28"/>
          <w:szCs w:val="28"/>
        </w:rPr>
        <w:t xml:space="preserve">предназначенных для </w:t>
      </w:r>
      <w:r w:rsidRPr="00956456">
        <w:rPr>
          <w:sz w:val="28"/>
          <w:szCs w:val="28"/>
          <w:lang w:eastAsia="zh-CN"/>
        </w:rPr>
        <w:t>Увековечение памяти погибших при защите Отечества на 20</w:t>
      </w:r>
      <w:r w:rsidR="008C65AD">
        <w:rPr>
          <w:sz w:val="28"/>
          <w:szCs w:val="28"/>
          <w:lang w:eastAsia="zh-CN"/>
        </w:rPr>
        <w:t>20-2021</w:t>
      </w:r>
      <w:r w:rsidRPr="00956456">
        <w:rPr>
          <w:sz w:val="28"/>
          <w:szCs w:val="28"/>
          <w:lang w:eastAsia="zh-CN"/>
        </w:rPr>
        <w:t xml:space="preserve"> г</w:t>
      </w:r>
      <w:r w:rsidR="008C65AD">
        <w:rPr>
          <w:sz w:val="28"/>
          <w:szCs w:val="28"/>
          <w:lang w:eastAsia="zh-CN"/>
        </w:rPr>
        <w:t>г.</w:t>
      </w:r>
      <w:r w:rsidRPr="00956456">
        <w:rPr>
          <w:sz w:val="28"/>
          <w:szCs w:val="28"/>
          <w:lang w:eastAsia="zh-CN"/>
        </w:rPr>
        <w:t xml:space="preserve"> в</w:t>
      </w:r>
      <w:r w:rsidR="008C65AD">
        <w:rPr>
          <w:sz w:val="28"/>
          <w:szCs w:val="28"/>
          <w:lang w:eastAsia="zh-CN"/>
        </w:rPr>
        <w:t xml:space="preserve"> </w:t>
      </w:r>
      <w:r w:rsidRPr="00956456">
        <w:rPr>
          <w:bCs/>
          <w:spacing w:val="-6"/>
          <w:sz w:val="28"/>
          <w:szCs w:val="28"/>
        </w:rPr>
        <w:t>Преображенском муниципальном образовании Пугачевского муниципального района Саратовской области</w:t>
      </w:r>
      <w:r w:rsidRPr="00956456">
        <w:rPr>
          <w:spacing w:val="-6"/>
          <w:sz w:val="28"/>
          <w:szCs w:val="28"/>
        </w:rPr>
        <w:t xml:space="preserve"> в соответствии с Законом Саратовской области от 30.09.2014г </w:t>
      </w:r>
      <w:r w:rsidRPr="00956456">
        <w:rPr>
          <w:spacing w:val="4"/>
          <w:sz w:val="28"/>
          <w:szCs w:val="28"/>
        </w:rPr>
        <w:t>№108-ЗСО «О вопросах местного значения сельских поселений Саратовской области»</w:t>
      </w:r>
      <w:r w:rsidRPr="00956456">
        <w:rPr>
          <w:spacing w:val="-3"/>
          <w:sz w:val="28"/>
          <w:szCs w:val="28"/>
        </w:rPr>
        <w:t xml:space="preserve"> руководствуясь Уставом Преображенского муниципального образования </w:t>
      </w:r>
      <w:r w:rsidRPr="00956456">
        <w:rPr>
          <w:spacing w:val="-8"/>
          <w:sz w:val="28"/>
          <w:szCs w:val="28"/>
        </w:rPr>
        <w:t xml:space="preserve">Пугачевского муниципального образования, Решением Совета Преображенского муниципального образования Пугачевского муниципального района  № </w:t>
      </w:r>
      <w:r w:rsidR="008C65AD">
        <w:rPr>
          <w:spacing w:val="-8"/>
          <w:sz w:val="28"/>
          <w:szCs w:val="28"/>
        </w:rPr>
        <w:t>65</w:t>
      </w:r>
      <w:r w:rsidRPr="00956456">
        <w:rPr>
          <w:spacing w:val="-8"/>
          <w:sz w:val="28"/>
          <w:szCs w:val="28"/>
        </w:rPr>
        <w:t xml:space="preserve"> от </w:t>
      </w:r>
      <w:r w:rsidR="008C65AD">
        <w:rPr>
          <w:spacing w:val="-8"/>
          <w:sz w:val="28"/>
          <w:szCs w:val="28"/>
        </w:rPr>
        <w:t>31</w:t>
      </w:r>
      <w:r w:rsidRPr="00956456">
        <w:rPr>
          <w:spacing w:val="-8"/>
          <w:sz w:val="28"/>
          <w:szCs w:val="28"/>
        </w:rPr>
        <w:t>.</w:t>
      </w:r>
      <w:r w:rsidR="008C65AD">
        <w:rPr>
          <w:spacing w:val="-8"/>
          <w:sz w:val="28"/>
          <w:szCs w:val="28"/>
        </w:rPr>
        <w:t>0</w:t>
      </w:r>
      <w:r w:rsidRPr="00956456">
        <w:rPr>
          <w:spacing w:val="-8"/>
          <w:sz w:val="28"/>
          <w:szCs w:val="28"/>
        </w:rPr>
        <w:t>1.20</w:t>
      </w:r>
      <w:r w:rsidR="008C65AD">
        <w:rPr>
          <w:spacing w:val="-8"/>
          <w:sz w:val="28"/>
          <w:szCs w:val="28"/>
        </w:rPr>
        <w:t>20</w:t>
      </w:r>
      <w:r w:rsidRPr="00956456">
        <w:rPr>
          <w:spacing w:val="-8"/>
          <w:sz w:val="28"/>
          <w:szCs w:val="28"/>
        </w:rPr>
        <w:t>г.</w:t>
      </w:r>
      <w:r>
        <w:rPr>
          <w:spacing w:val="-8"/>
          <w:sz w:val="28"/>
          <w:szCs w:val="28"/>
        </w:rPr>
        <w:t xml:space="preserve"> </w:t>
      </w:r>
      <w:r w:rsidRPr="00670E22">
        <w:rPr>
          <w:spacing w:val="-8"/>
          <w:sz w:val="28"/>
          <w:szCs w:val="28"/>
        </w:rPr>
        <w:t>«</w:t>
      </w:r>
      <w:r w:rsidRPr="00670E22">
        <w:rPr>
          <w:bCs/>
          <w:sz w:val="28"/>
          <w:szCs w:val="28"/>
        </w:rPr>
        <w:t>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8C65AD">
        <w:rPr>
          <w:bCs/>
          <w:sz w:val="28"/>
          <w:szCs w:val="28"/>
        </w:rPr>
        <w:t>9</w:t>
      </w:r>
      <w:r w:rsidRPr="00670E22">
        <w:rPr>
          <w:bCs/>
          <w:sz w:val="28"/>
          <w:szCs w:val="28"/>
        </w:rPr>
        <w:t xml:space="preserve"> года № </w:t>
      </w:r>
      <w:r w:rsidR="008C65AD">
        <w:rPr>
          <w:bCs/>
          <w:sz w:val="28"/>
          <w:szCs w:val="28"/>
        </w:rPr>
        <w:t>60</w:t>
      </w:r>
      <w:r w:rsidRPr="00670E22">
        <w:rPr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8C65AD">
        <w:rPr>
          <w:bCs/>
          <w:sz w:val="28"/>
          <w:szCs w:val="28"/>
        </w:rPr>
        <w:t>20</w:t>
      </w:r>
      <w:r w:rsidRPr="00670E22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 </w:t>
      </w:r>
      <w:r w:rsidRPr="00956456">
        <w:rPr>
          <w:spacing w:val="-10"/>
          <w:sz w:val="28"/>
          <w:szCs w:val="28"/>
        </w:rPr>
        <w:t>ПОСТАНОВЛЯЕТ:</w:t>
      </w:r>
    </w:p>
    <w:p w:rsidR="007A5B29" w:rsidRPr="008C65AD" w:rsidRDefault="007A5B29" w:rsidP="008C65AD">
      <w:pPr>
        <w:suppressAutoHyphens/>
        <w:jc w:val="both"/>
        <w:rPr>
          <w:sz w:val="28"/>
          <w:szCs w:val="28"/>
        </w:rPr>
      </w:pPr>
      <w:r w:rsidRPr="00956456">
        <w:rPr>
          <w:spacing w:val="-5"/>
          <w:sz w:val="28"/>
          <w:szCs w:val="28"/>
        </w:rPr>
        <w:t xml:space="preserve">Внести в постановление администрации Преображенского муниципального образования Пугачевского муниципального района Саратовской области № </w:t>
      </w:r>
      <w:r w:rsidR="008C65AD">
        <w:rPr>
          <w:spacing w:val="-5"/>
          <w:sz w:val="28"/>
          <w:szCs w:val="28"/>
        </w:rPr>
        <w:t>8</w:t>
      </w:r>
      <w:r w:rsidRPr="00956456">
        <w:rPr>
          <w:spacing w:val="-5"/>
          <w:sz w:val="28"/>
          <w:szCs w:val="28"/>
        </w:rPr>
        <w:t xml:space="preserve"> от </w:t>
      </w:r>
      <w:r w:rsidR="008C65AD">
        <w:rPr>
          <w:spacing w:val="-5"/>
          <w:sz w:val="28"/>
          <w:szCs w:val="28"/>
        </w:rPr>
        <w:t>29.01.2020</w:t>
      </w:r>
      <w:r w:rsidRPr="00956456">
        <w:rPr>
          <w:spacing w:val="-5"/>
          <w:sz w:val="28"/>
          <w:szCs w:val="28"/>
        </w:rPr>
        <w:t xml:space="preserve"> года Об утверждении муниципальной программы </w:t>
      </w:r>
      <w:r w:rsidRPr="008C65AD">
        <w:rPr>
          <w:spacing w:val="-6"/>
          <w:sz w:val="28"/>
          <w:szCs w:val="28"/>
        </w:rPr>
        <w:t>«</w:t>
      </w:r>
      <w:r w:rsidR="008C65AD" w:rsidRPr="008C65AD">
        <w:rPr>
          <w:sz w:val="28"/>
          <w:szCs w:val="28"/>
          <w:lang w:eastAsia="zh-CN"/>
        </w:rPr>
        <w:t xml:space="preserve">Увековечение памяти погибших при защите Отечества на 2020- 2021 гг. в </w:t>
      </w:r>
      <w:r w:rsidR="008C65AD" w:rsidRPr="008C65AD">
        <w:rPr>
          <w:spacing w:val="-6"/>
          <w:sz w:val="29"/>
          <w:szCs w:val="29"/>
        </w:rPr>
        <w:t xml:space="preserve"> Преображенском муниципальном образовании Пугачевского муниципального района Саратовской области»</w:t>
      </w:r>
      <w:r w:rsidRPr="008C65AD">
        <w:rPr>
          <w:spacing w:val="-6"/>
          <w:sz w:val="28"/>
          <w:szCs w:val="28"/>
        </w:rPr>
        <w:t xml:space="preserve"> следующие изменения:</w:t>
      </w:r>
    </w:p>
    <w:p w:rsidR="007A5B29" w:rsidRPr="008C65AD" w:rsidRDefault="007A5B29" w:rsidP="007A5B29">
      <w:pPr>
        <w:pStyle w:val="aa"/>
        <w:suppressAutoHyphens/>
        <w:ind w:left="1134"/>
        <w:jc w:val="both"/>
        <w:rPr>
          <w:sz w:val="28"/>
          <w:szCs w:val="28"/>
        </w:rPr>
      </w:pPr>
    </w:p>
    <w:p w:rsidR="007A5B29" w:rsidRPr="008C65AD" w:rsidRDefault="007A5B29" w:rsidP="008C65AD">
      <w:pPr>
        <w:pStyle w:val="aa"/>
        <w:numPr>
          <w:ilvl w:val="0"/>
          <w:numId w:val="9"/>
        </w:numPr>
        <w:suppressAutoHyphens/>
        <w:ind w:left="0" w:firstLine="1134"/>
        <w:rPr>
          <w:b/>
          <w:bCs/>
          <w:spacing w:val="-10"/>
          <w:sz w:val="28"/>
          <w:szCs w:val="28"/>
        </w:rPr>
      </w:pPr>
      <w:r w:rsidRPr="008C65AD">
        <w:rPr>
          <w:b/>
          <w:spacing w:val="-5"/>
          <w:sz w:val="28"/>
          <w:szCs w:val="28"/>
        </w:rPr>
        <w:lastRenderedPageBreak/>
        <w:t>Пункт «</w:t>
      </w:r>
      <w:r w:rsidRPr="008C65AD">
        <w:rPr>
          <w:b/>
          <w:sz w:val="28"/>
          <w:szCs w:val="28"/>
        </w:rPr>
        <w:t>Объемы и источники финансирования программы»</w:t>
      </w:r>
      <w:r w:rsidRPr="008C65AD">
        <w:rPr>
          <w:spacing w:val="-5"/>
          <w:sz w:val="28"/>
          <w:szCs w:val="28"/>
        </w:rPr>
        <w:t xml:space="preserve"> </w:t>
      </w:r>
      <w:r w:rsidRPr="008C65AD">
        <w:rPr>
          <w:b/>
          <w:bCs/>
          <w:spacing w:val="-9"/>
          <w:sz w:val="28"/>
          <w:szCs w:val="28"/>
        </w:rPr>
        <w:t>паспорта муниципальной программы</w:t>
      </w:r>
      <w:r w:rsidRPr="008C65AD">
        <w:rPr>
          <w:b/>
          <w:bCs/>
          <w:spacing w:val="-10"/>
          <w:sz w:val="28"/>
          <w:szCs w:val="28"/>
        </w:rPr>
        <w:t xml:space="preserve"> изложить в следующей редакции:</w:t>
      </w:r>
    </w:p>
    <w:p w:rsidR="007A5B29" w:rsidRDefault="007A5B29" w:rsidP="007A5B29">
      <w:pPr>
        <w:pStyle w:val="aa"/>
        <w:suppressAutoHyphens/>
        <w:ind w:left="1134"/>
        <w:jc w:val="both"/>
        <w:rPr>
          <w:b/>
          <w:bCs/>
          <w:spacing w:val="-10"/>
          <w:sz w:val="28"/>
          <w:szCs w:val="28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7A5B29" w:rsidRPr="000A0F3D" w:rsidTr="00246043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7A5B29" w:rsidRPr="000A0F3D" w:rsidRDefault="007A5B29" w:rsidP="00246043">
            <w:pPr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8C65AD" w:rsidRPr="00B84477" w:rsidRDefault="008C65AD" w:rsidP="008C65AD">
            <w:pPr>
              <w:rPr>
                <w:sz w:val="22"/>
                <w:szCs w:val="22"/>
              </w:rPr>
            </w:pPr>
            <w:r w:rsidRPr="00B84477">
              <w:rPr>
                <w:sz w:val="22"/>
                <w:szCs w:val="22"/>
              </w:rPr>
              <w:t>Общий объем финансирования программы – 10</w:t>
            </w:r>
            <w:r>
              <w:rPr>
                <w:sz w:val="22"/>
                <w:szCs w:val="22"/>
              </w:rPr>
              <w:t>9</w:t>
            </w:r>
            <w:r w:rsidRPr="00B844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84477">
              <w:rPr>
                <w:sz w:val="22"/>
                <w:szCs w:val="22"/>
              </w:rPr>
              <w:t xml:space="preserve"> тыс. рублей:</w:t>
            </w:r>
          </w:p>
          <w:p w:rsidR="008C65AD" w:rsidRPr="00B84477" w:rsidRDefault="008C65AD" w:rsidP="008C65AD">
            <w:pPr>
              <w:rPr>
                <w:sz w:val="22"/>
                <w:szCs w:val="22"/>
              </w:rPr>
            </w:pPr>
            <w:r w:rsidRPr="00B84477">
              <w:rPr>
                <w:sz w:val="22"/>
                <w:szCs w:val="22"/>
              </w:rPr>
              <w:t xml:space="preserve">за счет средств Федерального и областного бюджетов (прогнозное) </w:t>
            </w:r>
          </w:p>
          <w:p w:rsidR="007A5B29" w:rsidRPr="000A0F3D" w:rsidRDefault="007A5B29" w:rsidP="00246043">
            <w:pPr>
              <w:rPr>
                <w:sz w:val="22"/>
                <w:szCs w:val="22"/>
              </w:rPr>
            </w:pPr>
          </w:p>
        </w:tc>
      </w:tr>
    </w:tbl>
    <w:p w:rsidR="007A5B29" w:rsidRDefault="007A5B29" w:rsidP="007A5B29">
      <w:pPr>
        <w:suppressAutoHyphens/>
        <w:ind w:firstLine="1134"/>
        <w:rPr>
          <w:b/>
          <w:bCs/>
          <w:sz w:val="28"/>
          <w:szCs w:val="28"/>
        </w:rPr>
      </w:pPr>
    </w:p>
    <w:p w:rsidR="00746E4D" w:rsidRPr="00746E4D" w:rsidRDefault="00746E4D" w:rsidP="00746E4D">
      <w:pPr>
        <w:pStyle w:val="aa"/>
        <w:suppressAutoHyphens/>
        <w:ind w:left="0" w:firstLine="1276"/>
        <w:jc w:val="both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 xml:space="preserve">2. </w:t>
      </w:r>
      <w:r w:rsidRPr="00746E4D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746E4D">
        <w:rPr>
          <w:b/>
          <w:bCs/>
          <w:sz w:val="28"/>
          <w:szCs w:val="28"/>
        </w:rPr>
        <w:t xml:space="preserve">основных мероприятий программы </w:t>
      </w:r>
      <w:r w:rsidRPr="00746E4D">
        <w:rPr>
          <w:b/>
          <w:sz w:val="28"/>
          <w:szCs w:val="28"/>
        </w:rPr>
        <w:t>«</w:t>
      </w:r>
      <w:r w:rsidRPr="00746E4D">
        <w:rPr>
          <w:sz w:val="28"/>
          <w:szCs w:val="28"/>
          <w:lang w:eastAsia="zh-CN"/>
        </w:rPr>
        <w:t xml:space="preserve">Увековечение памяти погибших при защите Отечества на 2020-2021гг в </w:t>
      </w:r>
      <w:r w:rsidRPr="00746E4D">
        <w:rPr>
          <w:bCs/>
          <w:spacing w:val="-6"/>
          <w:sz w:val="29"/>
          <w:szCs w:val="29"/>
        </w:rPr>
        <w:t>Преображенском муниципальном образовании Пугачевского муниципального района Саратовской области</w:t>
      </w:r>
      <w:r>
        <w:rPr>
          <w:bCs/>
          <w:spacing w:val="-6"/>
          <w:sz w:val="29"/>
          <w:szCs w:val="29"/>
        </w:rPr>
        <w:t>» изложить в следующей редакции:</w:t>
      </w:r>
    </w:p>
    <w:p w:rsidR="00746E4D" w:rsidRPr="00746E4D" w:rsidRDefault="00746E4D" w:rsidP="00746E4D">
      <w:pPr>
        <w:pStyle w:val="aa"/>
        <w:numPr>
          <w:ilvl w:val="0"/>
          <w:numId w:val="9"/>
        </w:numPr>
        <w:suppressAutoHyphens/>
        <w:jc w:val="right"/>
        <w:rPr>
          <w:sz w:val="22"/>
          <w:szCs w:val="22"/>
          <w:lang w:eastAsia="zh-CN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560"/>
        <w:gridCol w:w="992"/>
        <w:gridCol w:w="924"/>
        <w:gridCol w:w="895"/>
      </w:tblGrid>
      <w:tr w:rsidR="00746E4D" w:rsidRPr="00D33C54" w:rsidTr="003431CF">
        <w:trPr>
          <w:trHeight w:val="12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D33C5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Наименование программы, основного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Объемы финансирования (тыс. руб</w:t>
            </w:r>
            <w:r>
              <w:rPr>
                <w:b/>
                <w:bCs/>
                <w:color w:val="000000"/>
              </w:rPr>
              <w:t>.</w:t>
            </w:r>
            <w:r w:rsidRPr="00D33C54">
              <w:rPr>
                <w:b/>
                <w:bCs/>
                <w:color w:val="000000"/>
              </w:rPr>
              <w:t>)</w:t>
            </w:r>
          </w:p>
        </w:tc>
      </w:tr>
      <w:tr w:rsidR="00746E4D" w:rsidRPr="00D33C54" w:rsidTr="003431CF">
        <w:trPr>
          <w:cantSplit/>
          <w:trHeight w:val="207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2021 год</w:t>
            </w:r>
          </w:p>
        </w:tc>
      </w:tr>
      <w:tr w:rsidR="00746E4D" w:rsidRPr="00D33C54" w:rsidTr="003431CF">
        <w:trPr>
          <w:trHeight w:val="499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4D" w:rsidRPr="00D33C54" w:rsidRDefault="00746E4D" w:rsidP="003431C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E4D" w:rsidRPr="00D33C54" w:rsidRDefault="00746E4D" w:rsidP="003431CF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E4D" w:rsidRPr="00D33C54" w:rsidRDefault="00746E4D" w:rsidP="003431CF">
            <w:pPr>
              <w:rPr>
                <w:b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E4D" w:rsidRPr="00D33C54" w:rsidRDefault="00746E4D" w:rsidP="003431CF">
            <w:pPr>
              <w:rPr>
                <w:b/>
                <w:bCs/>
                <w:color w:val="000000"/>
              </w:rPr>
            </w:pPr>
          </w:p>
        </w:tc>
      </w:tr>
      <w:tr w:rsidR="00746E4D" w:rsidRPr="00D33C54" w:rsidTr="003431CF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1</w:t>
            </w:r>
          </w:p>
        </w:tc>
        <w:tc>
          <w:tcPr>
            <w:tcW w:w="8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Восстановление (ремонт</w:t>
            </w:r>
            <w:r w:rsidRPr="00D33C54">
              <w:rPr>
                <w:color w:val="000000"/>
                <w:sz w:val="26"/>
                <w:szCs w:val="26"/>
              </w:rPr>
              <w:t>, благоустройство) воинских захоронений</w:t>
            </w:r>
          </w:p>
        </w:tc>
      </w:tr>
      <w:tr w:rsidR="00746E4D" w:rsidRPr="00D33C54" w:rsidTr="003431CF">
        <w:trPr>
          <w:trHeight w:val="97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rPr>
                <w:color w:val="000000"/>
                <w:sz w:val="26"/>
                <w:szCs w:val="26"/>
              </w:rPr>
            </w:pPr>
            <w:r w:rsidRPr="000A0F3D">
              <w:rPr>
                <w:sz w:val="22"/>
                <w:szCs w:val="22"/>
              </w:rPr>
              <w:t xml:space="preserve">восстановление (ремонт, благоустройство) воинского захоронения </w:t>
            </w:r>
            <w:r w:rsidRPr="000A0F3D">
              <w:rPr>
                <w:spacing w:val="2"/>
                <w:sz w:val="22"/>
                <w:szCs w:val="22"/>
                <w:shd w:val="clear" w:color="auto" w:fill="FFFFFF"/>
                <w:lang w:eastAsia="zh-CN"/>
              </w:rPr>
              <w:t>в с. Большая Таволожка Преображенского муниципального образования   Пугачевского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89,0</w:t>
            </w:r>
          </w:p>
        </w:tc>
      </w:tr>
      <w:tr w:rsidR="00746E4D" w:rsidRPr="00D33C54" w:rsidTr="003431CF">
        <w:trPr>
          <w:trHeight w:val="114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746E4D" w:rsidRPr="00D33C54" w:rsidTr="003431CF">
        <w:trPr>
          <w:trHeight w:val="93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46E4D" w:rsidRPr="00D33C54" w:rsidTr="003431CF">
        <w:trPr>
          <w:trHeight w:val="9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3C6F57" w:rsidRDefault="00746E4D" w:rsidP="003431CF">
            <w:pPr>
              <w:rPr>
                <w:color w:val="000000"/>
                <w:sz w:val="22"/>
                <w:szCs w:val="22"/>
              </w:rPr>
            </w:pPr>
            <w:r w:rsidRPr="003C6F57">
              <w:rPr>
                <w:color w:val="000000"/>
                <w:sz w:val="22"/>
                <w:szCs w:val="22"/>
              </w:rPr>
              <w:t>Установка мемориального знака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</w:tr>
      <w:tr w:rsidR="00746E4D" w:rsidRPr="00D33C54" w:rsidTr="003431CF">
        <w:trPr>
          <w:trHeight w:val="9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Default="00746E4D" w:rsidP="003431CF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3C6F57" w:rsidRDefault="00746E4D" w:rsidP="00343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</w:tr>
      <w:tr w:rsidR="00746E4D" w:rsidRPr="00D33C54" w:rsidTr="003431CF">
        <w:trPr>
          <w:trHeight w:val="9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Default="00746E4D" w:rsidP="003431CF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3C6F57" w:rsidRDefault="00746E4D" w:rsidP="00343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46E4D" w:rsidRPr="00D33C54" w:rsidTr="003431CF">
        <w:trPr>
          <w:trHeight w:val="30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ИТОГО: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109,6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6E4D" w:rsidRPr="00D33C54" w:rsidRDefault="00746E4D" w:rsidP="00343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105,5</w:t>
            </w:r>
          </w:p>
        </w:tc>
      </w:tr>
      <w:tr w:rsidR="00746E4D" w:rsidRPr="00D33C54" w:rsidTr="003431CF">
        <w:trPr>
          <w:trHeight w:val="1226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4D" w:rsidRPr="00D33C54" w:rsidRDefault="00746E4D" w:rsidP="003431CF">
            <w:pPr>
              <w:jc w:val="both"/>
              <w:rPr>
                <w:color w:val="000000"/>
                <w:sz w:val="24"/>
                <w:szCs w:val="24"/>
              </w:rPr>
            </w:pPr>
            <w:r w:rsidRPr="00D33C54">
              <w:rPr>
                <w:color w:val="000000"/>
                <w:sz w:val="24"/>
                <w:szCs w:val="24"/>
              </w:rPr>
              <w:t xml:space="preserve">- средства бюджета, предусмотренные для реализации Программы «Увековечение памяти погибших при защите Отечества на территории </w:t>
            </w:r>
            <w:r>
              <w:rPr>
                <w:color w:val="000000"/>
                <w:sz w:val="24"/>
                <w:szCs w:val="24"/>
              </w:rPr>
              <w:t xml:space="preserve">Преображенского </w:t>
            </w:r>
            <w:r w:rsidRPr="00D33C54">
              <w:rPr>
                <w:color w:val="000000"/>
                <w:sz w:val="24"/>
                <w:szCs w:val="24"/>
              </w:rPr>
              <w:t xml:space="preserve">муниципального образования Пугачёвского муниципального района </w:t>
            </w:r>
            <w:r>
              <w:rPr>
                <w:color w:val="000000"/>
                <w:sz w:val="24"/>
                <w:szCs w:val="24"/>
              </w:rPr>
              <w:t>Саратовской области на 2020-2021</w:t>
            </w:r>
            <w:r w:rsidRPr="00D33C54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4D" w:rsidRPr="00D33C54" w:rsidRDefault="00746E4D" w:rsidP="003431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4D" w:rsidRPr="00D33C54" w:rsidRDefault="00746E4D" w:rsidP="003431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4D" w:rsidRPr="00D33C54" w:rsidRDefault="00746E4D" w:rsidP="003431C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46E4D" w:rsidRPr="00746E4D" w:rsidRDefault="00746E4D" w:rsidP="00746E4D">
      <w:pPr>
        <w:pStyle w:val="aa"/>
        <w:shd w:val="clear" w:color="auto" w:fill="FFFFFF"/>
        <w:suppressAutoHyphens/>
        <w:ind w:left="1440"/>
        <w:rPr>
          <w:b/>
          <w:sz w:val="28"/>
          <w:szCs w:val="28"/>
          <w:lang w:eastAsia="zh-CN"/>
        </w:rPr>
      </w:pPr>
    </w:p>
    <w:p w:rsidR="007A5B29" w:rsidRPr="000A0F3D" w:rsidRDefault="00746E4D" w:rsidP="007A5B29">
      <w:pPr>
        <w:shd w:val="clear" w:color="auto" w:fill="FFFFFF"/>
        <w:ind w:right="115" w:firstLine="1134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3.</w:t>
      </w:r>
      <w:r w:rsidR="007A5B29" w:rsidRPr="000A0F3D">
        <w:rPr>
          <w:b/>
          <w:bCs/>
          <w:spacing w:val="-6"/>
          <w:sz w:val="28"/>
          <w:szCs w:val="28"/>
        </w:rPr>
        <w:t xml:space="preserve"> Ресурсное обеспечение Программы</w:t>
      </w:r>
      <w:r w:rsidR="007A5B29">
        <w:rPr>
          <w:b/>
          <w:bCs/>
          <w:spacing w:val="-6"/>
          <w:sz w:val="28"/>
          <w:szCs w:val="28"/>
        </w:rPr>
        <w:t xml:space="preserve"> </w:t>
      </w:r>
      <w:r w:rsidR="007A5B29">
        <w:rPr>
          <w:bCs/>
          <w:spacing w:val="-6"/>
          <w:sz w:val="29"/>
          <w:szCs w:val="29"/>
        </w:rPr>
        <w:t>изложить в следующей редакции:</w:t>
      </w:r>
    </w:p>
    <w:p w:rsidR="00746E4D" w:rsidRPr="00245BCA" w:rsidRDefault="00746E4D" w:rsidP="00746E4D">
      <w:pPr>
        <w:ind w:firstLine="708"/>
        <w:jc w:val="both"/>
        <w:rPr>
          <w:bCs/>
          <w:sz w:val="28"/>
          <w:szCs w:val="28"/>
        </w:rPr>
      </w:pPr>
      <w:r w:rsidRPr="00245BCA">
        <w:rPr>
          <w:bCs/>
          <w:sz w:val="28"/>
          <w:szCs w:val="28"/>
        </w:rPr>
        <w:t xml:space="preserve">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2020-2021 гг. составит </w:t>
      </w:r>
      <w:r w:rsidRPr="00245BCA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Pr="00245BC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45BCA">
        <w:rPr>
          <w:sz w:val="28"/>
          <w:szCs w:val="28"/>
        </w:rPr>
        <w:t xml:space="preserve"> тыс.</w:t>
      </w:r>
      <w:r w:rsidRPr="00245BCA">
        <w:rPr>
          <w:bCs/>
          <w:sz w:val="28"/>
          <w:szCs w:val="28"/>
        </w:rPr>
        <w:t xml:space="preserve"> рублей в том числе за счет средств федерального бюджета </w:t>
      </w:r>
      <w:r w:rsidRPr="00245BCA">
        <w:rPr>
          <w:sz w:val="28"/>
          <w:szCs w:val="28"/>
        </w:rPr>
        <w:t xml:space="preserve">93,9 </w:t>
      </w:r>
      <w:r w:rsidRPr="00245BCA">
        <w:rPr>
          <w:bCs/>
          <w:sz w:val="28"/>
          <w:szCs w:val="28"/>
        </w:rPr>
        <w:t xml:space="preserve">рублей (прогнозное), за счет средств областного бюджета 11,6 </w:t>
      </w:r>
      <w:r w:rsidRPr="00245BCA">
        <w:rPr>
          <w:sz w:val="28"/>
          <w:szCs w:val="28"/>
        </w:rPr>
        <w:t>тыс.</w:t>
      </w:r>
      <w:r w:rsidRPr="00245BCA">
        <w:rPr>
          <w:bCs/>
          <w:sz w:val="28"/>
          <w:szCs w:val="28"/>
        </w:rPr>
        <w:t xml:space="preserve"> рублей (прогнозное)</w:t>
      </w:r>
      <w:r>
        <w:rPr>
          <w:bCs/>
          <w:sz w:val="28"/>
          <w:szCs w:val="28"/>
        </w:rPr>
        <w:t>, за счет средств местного бюджета 4,1 тыс. рублей (прогнозное)</w:t>
      </w:r>
    </w:p>
    <w:p w:rsidR="00746E4D" w:rsidRDefault="00746E4D" w:rsidP="00746E4D">
      <w:pPr>
        <w:shd w:val="clear" w:color="auto" w:fill="FFFFFF"/>
        <w:tabs>
          <w:tab w:val="left" w:pos="9781"/>
        </w:tabs>
        <w:ind w:firstLine="851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</w:t>
      </w:r>
      <w:r w:rsidRPr="00245BCA">
        <w:rPr>
          <w:spacing w:val="-7"/>
          <w:sz w:val="28"/>
          <w:szCs w:val="28"/>
        </w:rPr>
        <w:t xml:space="preserve">Объемы финансирования программы носят прогнозный характер. </w:t>
      </w:r>
    </w:p>
    <w:p w:rsidR="00746E4D" w:rsidRPr="00245BCA" w:rsidRDefault="00746E4D" w:rsidP="00746E4D">
      <w:pPr>
        <w:shd w:val="clear" w:color="auto" w:fill="FFFFFF"/>
        <w:tabs>
          <w:tab w:val="left" w:pos="9781"/>
        </w:tabs>
        <w:ind w:firstLine="851"/>
        <w:rPr>
          <w:spacing w:val="-7"/>
          <w:sz w:val="28"/>
          <w:szCs w:val="28"/>
        </w:rPr>
      </w:pPr>
      <w:bookmarkStart w:id="0" w:name="_GoBack"/>
      <w:bookmarkEnd w:id="0"/>
    </w:p>
    <w:p w:rsidR="007A5B29" w:rsidRPr="00746E4D" w:rsidRDefault="00746E4D" w:rsidP="00746E4D">
      <w:pPr>
        <w:suppressAutoHyphens/>
        <w:ind w:firstLine="10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5B29" w:rsidRPr="00746E4D">
        <w:rPr>
          <w:sz w:val="28"/>
          <w:szCs w:val="28"/>
        </w:rPr>
        <w:t>Опубликовать (обнародовать) настоящее постановление в «Информационном сборнике» Преображенского муниципального образования.</w:t>
      </w:r>
    </w:p>
    <w:p w:rsidR="007A5B29" w:rsidRDefault="00746E4D" w:rsidP="00746E4D">
      <w:pPr>
        <w:pStyle w:val="aa"/>
        <w:suppressAutoHyphens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5B29" w:rsidRPr="0095645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6E4D" w:rsidRDefault="00746E4D" w:rsidP="00746E4D">
      <w:pPr>
        <w:pStyle w:val="aa"/>
        <w:suppressAutoHyphens/>
        <w:ind w:left="1276"/>
        <w:jc w:val="both"/>
        <w:rPr>
          <w:sz w:val="28"/>
          <w:szCs w:val="28"/>
        </w:rPr>
      </w:pPr>
    </w:p>
    <w:p w:rsidR="00746E4D" w:rsidRDefault="00746E4D" w:rsidP="00746E4D">
      <w:pPr>
        <w:pStyle w:val="aa"/>
        <w:suppressAutoHyphens/>
        <w:ind w:left="1276"/>
        <w:jc w:val="both"/>
        <w:rPr>
          <w:sz w:val="28"/>
          <w:szCs w:val="28"/>
        </w:rPr>
      </w:pPr>
    </w:p>
    <w:p w:rsidR="00746E4D" w:rsidRPr="00956456" w:rsidRDefault="00746E4D" w:rsidP="00746E4D">
      <w:pPr>
        <w:pStyle w:val="aa"/>
        <w:suppressAutoHyphens/>
        <w:ind w:left="1276"/>
        <w:jc w:val="both"/>
        <w:rPr>
          <w:sz w:val="28"/>
          <w:szCs w:val="28"/>
        </w:rPr>
      </w:pPr>
    </w:p>
    <w:p w:rsidR="007A5B29" w:rsidRPr="00956456" w:rsidRDefault="007A5B29" w:rsidP="007A5B29">
      <w:pPr>
        <w:pStyle w:val="aa"/>
        <w:suppressAutoHyphens/>
        <w:jc w:val="both"/>
        <w:rPr>
          <w:sz w:val="28"/>
          <w:szCs w:val="28"/>
        </w:rPr>
      </w:pPr>
    </w:p>
    <w:p w:rsidR="007A5B29" w:rsidRPr="000A0F3D" w:rsidRDefault="007A5B29" w:rsidP="007A5B29">
      <w:pPr>
        <w:jc w:val="both"/>
        <w:rPr>
          <w:b/>
          <w:sz w:val="28"/>
          <w:szCs w:val="28"/>
        </w:rPr>
      </w:pPr>
      <w:r w:rsidRPr="000A0F3D">
        <w:rPr>
          <w:b/>
          <w:sz w:val="28"/>
          <w:szCs w:val="28"/>
        </w:rPr>
        <w:t>Глава Преображенского</w:t>
      </w:r>
    </w:p>
    <w:p w:rsidR="007A5B29" w:rsidRDefault="007A5B29" w:rsidP="007A5B29">
      <w:pPr>
        <w:jc w:val="both"/>
        <w:rPr>
          <w:b/>
          <w:sz w:val="28"/>
          <w:szCs w:val="28"/>
        </w:rPr>
      </w:pPr>
      <w:r w:rsidRPr="000A0F3D">
        <w:rPr>
          <w:b/>
          <w:sz w:val="28"/>
          <w:szCs w:val="28"/>
        </w:rPr>
        <w:t>муниципального образования</w:t>
      </w:r>
      <w:r w:rsidRPr="000A0F3D">
        <w:rPr>
          <w:sz w:val="28"/>
          <w:szCs w:val="28"/>
        </w:rPr>
        <w:t xml:space="preserve">                                                      </w:t>
      </w:r>
      <w:r w:rsidRPr="000A0F3D">
        <w:rPr>
          <w:b/>
          <w:sz w:val="28"/>
          <w:szCs w:val="28"/>
        </w:rPr>
        <w:t>Мартынов М.Т.</w:t>
      </w:r>
    </w:p>
    <w:p w:rsidR="007A5B29" w:rsidRDefault="007A5B29" w:rsidP="007A5B29">
      <w:pPr>
        <w:jc w:val="both"/>
        <w:rPr>
          <w:b/>
          <w:sz w:val="28"/>
          <w:szCs w:val="28"/>
        </w:rPr>
      </w:pPr>
    </w:p>
    <w:p w:rsidR="007A5B29" w:rsidRDefault="007A5B29" w:rsidP="007A5B29">
      <w:pPr>
        <w:jc w:val="both"/>
        <w:rPr>
          <w:b/>
          <w:sz w:val="28"/>
          <w:szCs w:val="28"/>
        </w:rPr>
      </w:pPr>
    </w:p>
    <w:p w:rsidR="007A5B29" w:rsidRDefault="007A5B29" w:rsidP="007A5B29">
      <w:pPr>
        <w:jc w:val="both"/>
        <w:rPr>
          <w:b/>
          <w:sz w:val="28"/>
          <w:szCs w:val="28"/>
        </w:rPr>
      </w:pPr>
    </w:p>
    <w:p w:rsidR="007A5B29" w:rsidRDefault="007A5B29" w:rsidP="007A5B29">
      <w:pPr>
        <w:jc w:val="both"/>
        <w:rPr>
          <w:b/>
          <w:sz w:val="28"/>
          <w:szCs w:val="28"/>
        </w:rPr>
      </w:pPr>
    </w:p>
    <w:p w:rsidR="007A5B29" w:rsidRDefault="007A5B29" w:rsidP="007A5B29">
      <w:pPr>
        <w:jc w:val="both"/>
        <w:rPr>
          <w:b/>
          <w:sz w:val="28"/>
          <w:szCs w:val="28"/>
        </w:rPr>
      </w:pPr>
    </w:p>
    <w:p w:rsidR="006A77B8" w:rsidRPr="000A0F3D" w:rsidRDefault="006A77B8" w:rsidP="007A5B29">
      <w:pPr>
        <w:shd w:val="clear" w:color="auto" w:fill="FFFFFF"/>
        <w:spacing w:before="317" w:line="326" w:lineRule="exact"/>
        <w:ind w:left="34" w:right="24" w:firstLine="1242"/>
        <w:jc w:val="both"/>
        <w:rPr>
          <w:bCs/>
          <w:sz w:val="28"/>
          <w:szCs w:val="28"/>
        </w:rPr>
      </w:pPr>
    </w:p>
    <w:sectPr w:rsidR="006A77B8" w:rsidRPr="000A0F3D" w:rsidSect="00336F8B">
      <w:footerReference w:type="default" r:id="rId10"/>
      <w:type w:val="continuous"/>
      <w:pgSz w:w="11909" w:h="16834"/>
      <w:pgMar w:top="709" w:right="1136" w:bottom="851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AE" w:rsidRDefault="004827AE" w:rsidP="00C70686">
      <w:r>
        <w:separator/>
      </w:r>
    </w:p>
  </w:endnote>
  <w:endnote w:type="continuationSeparator" w:id="0">
    <w:p w:rsidR="004827AE" w:rsidRDefault="004827AE" w:rsidP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4A" w:rsidRDefault="008A19C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A2A">
      <w:rPr>
        <w:noProof/>
      </w:rPr>
      <w:t>6</w:t>
    </w:r>
    <w:r>
      <w:rPr>
        <w:noProof/>
      </w:rPr>
      <w:fldChar w:fldCharType="end"/>
    </w:r>
  </w:p>
  <w:p w:rsidR="0099544A" w:rsidRDefault="0099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AE" w:rsidRDefault="004827AE" w:rsidP="00C70686">
      <w:r>
        <w:separator/>
      </w:r>
    </w:p>
  </w:footnote>
  <w:footnote w:type="continuationSeparator" w:id="0">
    <w:p w:rsidR="004827AE" w:rsidRDefault="004827AE" w:rsidP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 w15:restartNumberingAfterBreak="0">
    <w:nsid w:val="167E211B"/>
    <w:multiLevelType w:val="hybridMultilevel"/>
    <w:tmpl w:val="635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1AF8"/>
    <w:multiLevelType w:val="hybridMultilevel"/>
    <w:tmpl w:val="1F824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52EA"/>
    <w:multiLevelType w:val="singleLevel"/>
    <w:tmpl w:val="6A7A5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033B"/>
    <w:multiLevelType w:val="hybridMultilevel"/>
    <w:tmpl w:val="3D5AF2C4"/>
    <w:lvl w:ilvl="0" w:tplc="8BEC555C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A4FB0"/>
    <w:multiLevelType w:val="multilevel"/>
    <w:tmpl w:val="E63E72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  <w:sz w:val="28"/>
      </w:rPr>
    </w:lvl>
  </w:abstractNum>
  <w:abstractNum w:abstractNumId="7" w15:restartNumberingAfterBreak="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E5D"/>
    <w:rsid w:val="000054F4"/>
    <w:rsid w:val="00031739"/>
    <w:rsid w:val="00055369"/>
    <w:rsid w:val="000619E1"/>
    <w:rsid w:val="0009612D"/>
    <w:rsid w:val="000A0F3D"/>
    <w:rsid w:val="000C06EE"/>
    <w:rsid w:val="000C660B"/>
    <w:rsid w:val="000C6B80"/>
    <w:rsid w:val="000C7495"/>
    <w:rsid w:val="000D1ED0"/>
    <w:rsid w:val="000E185F"/>
    <w:rsid w:val="000E3305"/>
    <w:rsid w:val="000E7E95"/>
    <w:rsid w:val="000F035E"/>
    <w:rsid w:val="000F3F0F"/>
    <w:rsid w:val="001023AB"/>
    <w:rsid w:val="001033EA"/>
    <w:rsid w:val="001064EE"/>
    <w:rsid w:val="00120F00"/>
    <w:rsid w:val="00154A56"/>
    <w:rsid w:val="00171B98"/>
    <w:rsid w:val="00195C63"/>
    <w:rsid w:val="001B7FB4"/>
    <w:rsid w:val="001C6258"/>
    <w:rsid w:val="001C7A2A"/>
    <w:rsid w:val="001D753A"/>
    <w:rsid w:val="00207BB4"/>
    <w:rsid w:val="002130BC"/>
    <w:rsid w:val="002379BF"/>
    <w:rsid w:val="0025729F"/>
    <w:rsid w:val="0026174C"/>
    <w:rsid w:val="00280EDB"/>
    <w:rsid w:val="00291C6B"/>
    <w:rsid w:val="002974E9"/>
    <w:rsid w:val="002B1D79"/>
    <w:rsid w:val="002B27C0"/>
    <w:rsid w:val="002C7D5A"/>
    <w:rsid w:val="002D576A"/>
    <w:rsid w:val="002E3D6F"/>
    <w:rsid w:val="002F2CCD"/>
    <w:rsid w:val="003358D2"/>
    <w:rsid w:val="00336F8B"/>
    <w:rsid w:val="003561C0"/>
    <w:rsid w:val="0037560B"/>
    <w:rsid w:val="00377124"/>
    <w:rsid w:val="00382527"/>
    <w:rsid w:val="003936CA"/>
    <w:rsid w:val="003C45E1"/>
    <w:rsid w:val="003D3926"/>
    <w:rsid w:val="003F2782"/>
    <w:rsid w:val="00403A51"/>
    <w:rsid w:val="00420D7C"/>
    <w:rsid w:val="004276B8"/>
    <w:rsid w:val="004278E5"/>
    <w:rsid w:val="00437FAB"/>
    <w:rsid w:val="00453529"/>
    <w:rsid w:val="00462350"/>
    <w:rsid w:val="00462EC6"/>
    <w:rsid w:val="00463D0F"/>
    <w:rsid w:val="00475A99"/>
    <w:rsid w:val="004827AE"/>
    <w:rsid w:val="00487F5D"/>
    <w:rsid w:val="004A3FBF"/>
    <w:rsid w:val="004A40D6"/>
    <w:rsid w:val="004D3491"/>
    <w:rsid w:val="004F4817"/>
    <w:rsid w:val="0050254B"/>
    <w:rsid w:val="0052490D"/>
    <w:rsid w:val="00534321"/>
    <w:rsid w:val="00557358"/>
    <w:rsid w:val="00557B0C"/>
    <w:rsid w:val="00561C72"/>
    <w:rsid w:val="00564423"/>
    <w:rsid w:val="00565939"/>
    <w:rsid w:val="00566FB0"/>
    <w:rsid w:val="00572BE4"/>
    <w:rsid w:val="005732AF"/>
    <w:rsid w:val="005740FB"/>
    <w:rsid w:val="00580F33"/>
    <w:rsid w:val="005838D0"/>
    <w:rsid w:val="005A4CA8"/>
    <w:rsid w:val="005B68D9"/>
    <w:rsid w:val="005C780A"/>
    <w:rsid w:val="005D09FB"/>
    <w:rsid w:val="005D4A33"/>
    <w:rsid w:val="005D56F3"/>
    <w:rsid w:val="005F4E3F"/>
    <w:rsid w:val="00601E8E"/>
    <w:rsid w:val="00603015"/>
    <w:rsid w:val="006324F5"/>
    <w:rsid w:val="00632510"/>
    <w:rsid w:val="00632CA0"/>
    <w:rsid w:val="00641C9C"/>
    <w:rsid w:val="006724A6"/>
    <w:rsid w:val="00672703"/>
    <w:rsid w:val="00695AC6"/>
    <w:rsid w:val="006A77B8"/>
    <w:rsid w:val="006D494D"/>
    <w:rsid w:val="006E00BB"/>
    <w:rsid w:val="006F1CBF"/>
    <w:rsid w:val="00702DA3"/>
    <w:rsid w:val="00711621"/>
    <w:rsid w:val="007120E8"/>
    <w:rsid w:val="00724410"/>
    <w:rsid w:val="00726851"/>
    <w:rsid w:val="00737968"/>
    <w:rsid w:val="00737971"/>
    <w:rsid w:val="00746E4D"/>
    <w:rsid w:val="00747138"/>
    <w:rsid w:val="0076551A"/>
    <w:rsid w:val="007831C1"/>
    <w:rsid w:val="00785767"/>
    <w:rsid w:val="00791E51"/>
    <w:rsid w:val="00793E5D"/>
    <w:rsid w:val="007A13DD"/>
    <w:rsid w:val="007A2474"/>
    <w:rsid w:val="007A5B29"/>
    <w:rsid w:val="007A787A"/>
    <w:rsid w:val="007C3723"/>
    <w:rsid w:val="007C6ADC"/>
    <w:rsid w:val="007E65F4"/>
    <w:rsid w:val="007F4E3D"/>
    <w:rsid w:val="00803E50"/>
    <w:rsid w:val="00805F0B"/>
    <w:rsid w:val="00817765"/>
    <w:rsid w:val="00837B5E"/>
    <w:rsid w:val="008614F8"/>
    <w:rsid w:val="008676BA"/>
    <w:rsid w:val="00875557"/>
    <w:rsid w:val="00884F62"/>
    <w:rsid w:val="008934F0"/>
    <w:rsid w:val="00896A7D"/>
    <w:rsid w:val="008A09F6"/>
    <w:rsid w:val="008A19C1"/>
    <w:rsid w:val="008A7D23"/>
    <w:rsid w:val="008B26B6"/>
    <w:rsid w:val="008C2D5E"/>
    <w:rsid w:val="008C65AD"/>
    <w:rsid w:val="008E0289"/>
    <w:rsid w:val="00913782"/>
    <w:rsid w:val="00915860"/>
    <w:rsid w:val="009368D6"/>
    <w:rsid w:val="0095631F"/>
    <w:rsid w:val="00965FC2"/>
    <w:rsid w:val="009719D8"/>
    <w:rsid w:val="009877DA"/>
    <w:rsid w:val="0099544A"/>
    <w:rsid w:val="0099798D"/>
    <w:rsid w:val="009A644F"/>
    <w:rsid w:val="009C364B"/>
    <w:rsid w:val="009C3C09"/>
    <w:rsid w:val="009C49D5"/>
    <w:rsid w:val="009F12E1"/>
    <w:rsid w:val="009F2BED"/>
    <w:rsid w:val="009F68AC"/>
    <w:rsid w:val="00A166AB"/>
    <w:rsid w:val="00A53406"/>
    <w:rsid w:val="00A577BF"/>
    <w:rsid w:val="00A57EB1"/>
    <w:rsid w:val="00A65D3F"/>
    <w:rsid w:val="00AB0F08"/>
    <w:rsid w:val="00AB53A3"/>
    <w:rsid w:val="00AD41FD"/>
    <w:rsid w:val="00AE0DC8"/>
    <w:rsid w:val="00AE2743"/>
    <w:rsid w:val="00AF184C"/>
    <w:rsid w:val="00B064F2"/>
    <w:rsid w:val="00B23B74"/>
    <w:rsid w:val="00B27A55"/>
    <w:rsid w:val="00B3169B"/>
    <w:rsid w:val="00B41644"/>
    <w:rsid w:val="00B50174"/>
    <w:rsid w:val="00B825EB"/>
    <w:rsid w:val="00B90BDE"/>
    <w:rsid w:val="00BA2205"/>
    <w:rsid w:val="00BA752F"/>
    <w:rsid w:val="00BD4B0B"/>
    <w:rsid w:val="00BD6F02"/>
    <w:rsid w:val="00BF4002"/>
    <w:rsid w:val="00C24065"/>
    <w:rsid w:val="00C438B5"/>
    <w:rsid w:val="00C47439"/>
    <w:rsid w:val="00C611B0"/>
    <w:rsid w:val="00C657CE"/>
    <w:rsid w:val="00C70686"/>
    <w:rsid w:val="00C85623"/>
    <w:rsid w:val="00C94B34"/>
    <w:rsid w:val="00C96928"/>
    <w:rsid w:val="00CB5C50"/>
    <w:rsid w:val="00CC47FE"/>
    <w:rsid w:val="00CC5D10"/>
    <w:rsid w:val="00CD4A80"/>
    <w:rsid w:val="00CD5D95"/>
    <w:rsid w:val="00CE417D"/>
    <w:rsid w:val="00CE4A9A"/>
    <w:rsid w:val="00CF1A7E"/>
    <w:rsid w:val="00CF3402"/>
    <w:rsid w:val="00CF5E8D"/>
    <w:rsid w:val="00D01530"/>
    <w:rsid w:val="00D13A01"/>
    <w:rsid w:val="00D2072F"/>
    <w:rsid w:val="00D357CE"/>
    <w:rsid w:val="00D54635"/>
    <w:rsid w:val="00D811A1"/>
    <w:rsid w:val="00D87213"/>
    <w:rsid w:val="00D9210D"/>
    <w:rsid w:val="00D97599"/>
    <w:rsid w:val="00DC3AB6"/>
    <w:rsid w:val="00DD0429"/>
    <w:rsid w:val="00DE47D0"/>
    <w:rsid w:val="00E0023B"/>
    <w:rsid w:val="00E05AAB"/>
    <w:rsid w:val="00E23309"/>
    <w:rsid w:val="00E432F6"/>
    <w:rsid w:val="00E45712"/>
    <w:rsid w:val="00E460E9"/>
    <w:rsid w:val="00E513BF"/>
    <w:rsid w:val="00E5662D"/>
    <w:rsid w:val="00E87E36"/>
    <w:rsid w:val="00E969BB"/>
    <w:rsid w:val="00EB0742"/>
    <w:rsid w:val="00EB6B48"/>
    <w:rsid w:val="00EC438A"/>
    <w:rsid w:val="00ED1465"/>
    <w:rsid w:val="00EE5C22"/>
    <w:rsid w:val="00EE7098"/>
    <w:rsid w:val="00F07089"/>
    <w:rsid w:val="00F810CD"/>
    <w:rsid w:val="00FC5ACD"/>
    <w:rsid w:val="00FC67E0"/>
    <w:rsid w:val="00FE0190"/>
    <w:rsid w:val="00FE0DF0"/>
    <w:rsid w:val="00FE28F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BDC0D45-FDA3-4462-BB40-784003F1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0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6F02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BD6F02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70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686"/>
    <w:rPr>
      <w:rFonts w:ascii="Times New Roman" w:hAnsi="Times New Roman"/>
    </w:rPr>
  </w:style>
  <w:style w:type="paragraph" w:styleId="a7">
    <w:name w:val="footer"/>
    <w:basedOn w:val="a"/>
    <w:link w:val="a8"/>
    <w:unhideWhenUsed/>
    <w:rsid w:val="00C70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0686"/>
    <w:rPr>
      <w:rFonts w:ascii="Times New Roman" w:hAnsi="Times New Roman"/>
    </w:rPr>
  </w:style>
  <w:style w:type="table" w:styleId="a9">
    <w:name w:val="Table Grid"/>
    <w:basedOn w:val="a1"/>
    <w:uiPriority w:val="59"/>
    <w:rsid w:val="00ED1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1A7E"/>
  </w:style>
  <w:style w:type="paragraph" w:styleId="aa">
    <w:name w:val="List Paragraph"/>
    <w:basedOn w:val="a"/>
    <w:uiPriority w:val="34"/>
    <w:qFormat/>
    <w:rsid w:val="00CF5E8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D49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D546-5425-4253-9A33-E294FE34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m2406</cp:lastModifiedBy>
  <cp:revision>16</cp:revision>
  <cp:lastPrinted>2020-02-03T11:06:00Z</cp:lastPrinted>
  <dcterms:created xsi:type="dcterms:W3CDTF">2018-11-28T06:12:00Z</dcterms:created>
  <dcterms:modified xsi:type="dcterms:W3CDTF">2020-02-03T11:30:00Z</dcterms:modified>
</cp:coreProperties>
</file>