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31" w:rsidRPr="009168D1" w:rsidRDefault="005D5D96" w:rsidP="00716831">
      <w:pPr>
        <w:pStyle w:val="a7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-50.15pt;width:54.05pt;height:1in;z-index:25166028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02257974" r:id="rId7"/>
        </w:pict>
      </w:r>
      <w:r w:rsidR="00716831" w:rsidRPr="009168D1">
        <w:rPr>
          <w:b/>
          <w:bCs/>
          <w:szCs w:val="28"/>
        </w:rPr>
        <w:t>СОВЕТ</w:t>
      </w:r>
    </w:p>
    <w:p w:rsidR="00716831" w:rsidRPr="009168D1" w:rsidRDefault="00716831" w:rsidP="00716831">
      <w:pPr>
        <w:pStyle w:val="a7"/>
        <w:ind w:left="150"/>
        <w:jc w:val="center"/>
        <w:rPr>
          <w:b/>
          <w:bCs/>
          <w:szCs w:val="28"/>
        </w:rPr>
      </w:pPr>
      <w:r w:rsidRPr="009168D1">
        <w:rPr>
          <w:b/>
          <w:color w:val="000000"/>
          <w:sz w:val="32"/>
          <w:szCs w:val="32"/>
        </w:rPr>
        <w:t xml:space="preserve"> </w:t>
      </w:r>
      <w:r w:rsidRPr="009168D1">
        <w:rPr>
          <w:b/>
          <w:color w:val="000000"/>
          <w:szCs w:val="28"/>
        </w:rPr>
        <w:t>ПРЕОБРАЖЕНСКОГО МУНИЦИПАЛЬНОГО ОБРАЗОВАНИЯ</w:t>
      </w:r>
    </w:p>
    <w:p w:rsidR="00716831" w:rsidRPr="009168D1" w:rsidRDefault="00716831" w:rsidP="00716831">
      <w:pPr>
        <w:pStyle w:val="a7"/>
        <w:ind w:left="150"/>
        <w:jc w:val="center"/>
        <w:rPr>
          <w:b/>
          <w:szCs w:val="28"/>
        </w:rPr>
      </w:pPr>
      <w:r w:rsidRPr="009168D1">
        <w:rPr>
          <w:b/>
          <w:szCs w:val="28"/>
        </w:rPr>
        <w:t xml:space="preserve">ПУГАЧЕВСКОГО МУНИЦИПАЛЬНОГО РАЙОНА </w:t>
      </w:r>
    </w:p>
    <w:p w:rsidR="00EE7F5A" w:rsidRDefault="00716831" w:rsidP="002B1CB1">
      <w:pPr>
        <w:pStyle w:val="a7"/>
        <w:ind w:left="150"/>
        <w:jc w:val="center"/>
        <w:rPr>
          <w:b/>
          <w:szCs w:val="28"/>
        </w:rPr>
      </w:pPr>
      <w:r w:rsidRPr="009168D1">
        <w:rPr>
          <w:b/>
          <w:szCs w:val="28"/>
        </w:rPr>
        <w:t xml:space="preserve">САРАТОВСКОЙ ОБЛАСТИ </w:t>
      </w:r>
      <w:r w:rsidR="002B1CB1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16831" w:rsidRDefault="00716831" w:rsidP="00E37E0C">
      <w:pPr>
        <w:pStyle w:val="a7"/>
        <w:jc w:val="center"/>
        <w:rPr>
          <w:b/>
          <w:szCs w:val="28"/>
        </w:rPr>
      </w:pPr>
      <w:proofErr w:type="gramStart"/>
      <w:r w:rsidRPr="00A56223">
        <w:rPr>
          <w:b/>
          <w:szCs w:val="28"/>
        </w:rPr>
        <w:t>Р</w:t>
      </w:r>
      <w:proofErr w:type="gramEnd"/>
      <w:r w:rsidRPr="00A56223">
        <w:rPr>
          <w:b/>
          <w:szCs w:val="28"/>
        </w:rPr>
        <w:t xml:space="preserve"> Е Ш Е Н И Е</w:t>
      </w:r>
    </w:p>
    <w:p w:rsidR="00EE7F5A" w:rsidRDefault="002B1CB1" w:rsidP="00947A0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81">
        <w:rPr>
          <w:rFonts w:ascii="Times New Roman" w:hAnsi="Times New Roman" w:cs="Times New Roman"/>
          <w:b/>
          <w:sz w:val="28"/>
          <w:szCs w:val="28"/>
        </w:rPr>
        <w:t>о</w:t>
      </w:r>
      <w:r w:rsidR="00716831" w:rsidRPr="00150381">
        <w:rPr>
          <w:rFonts w:ascii="Times New Roman" w:hAnsi="Times New Roman" w:cs="Times New Roman"/>
          <w:b/>
          <w:sz w:val="28"/>
          <w:szCs w:val="28"/>
        </w:rPr>
        <w:t>т</w:t>
      </w:r>
      <w:r w:rsidRPr="00150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CED">
        <w:rPr>
          <w:rFonts w:ascii="Times New Roman" w:hAnsi="Times New Roman" w:cs="Times New Roman"/>
          <w:b/>
          <w:sz w:val="28"/>
          <w:szCs w:val="28"/>
        </w:rPr>
        <w:t>27 августа</w:t>
      </w:r>
      <w:r w:rsidR="00DA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831" w:rsidRPr="00150381">
        <w:rPr>
          <w:rFonts w:ascii="Times New Roman" w:hAnsi="Times New Roman" w:cs="Times New Roman"/>
          <w:b/>
          <w:sz w:val="28"/>
          <w:szCs w:val="28"/>
        </w:rPr>
        <w:t>201</w:t>
      </w:r>
      <w:r w:rsidR="00DA0BA7">
        <w:rPr>
          <w:rFonts w:ascii="Times New Roman" w:hAnsi="Times New Roman" w:cs="Times New Roman"/>
          <w:b/>
          <w:sz w:val="28"/>
          <w:szCs w:val="28"/>
        </w:rPr>
        <w:t>5</w:t>
      </w:r>
      <w:r w:rsidR="00716831" w:rsidRPr="001503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32FF5" w:rsidRPr="00150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5A" w:rsidRPr="00150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BA7">
        <w:rPr>
          <w:rFonts w:ascii="Times New Roman" w:hAnsi="Times New Roman" w:cs="Times New Roman"/>
          <w:b/>
          <w:sz w:val="28"/>
          <w:szCs w:val="28"/>
        </w:rPr>
        <w:t>8</w:t>
      </w:r>
      <w:r w:rsidR="007735E0">
        <w:rPr>
          <w:rFonts w:ascii="Times New Roman" w:hAnsi="Times New Roman" w:cs="Times New Roman"/>
          <w:b/>
          <w:sz w:val="28"/>
          <w:szCs w:val="28"/>
        </w:rPr>
        <w:t>1</w:t>
      </w:r>
    </w:p>
    <w:p w:rsidR="007735E0" w:rsidRDefault="007735E0" w:rsidP="00947A0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E0" w:rsidRDefault="007735E0" w:rsidP="00947A0C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 w:rsidRPr="007735E0">
        <w:rPr>
          <w:b/>
          <w:color w:val="000000"/>
          <w:szCs w:val="28"/>
        </w:rPr>
        <w:t xml:space="preserve">Об утверждении Порядка </w:t>
      </w:r>
      <w:r w:rsidRPr="007735E0">
        <w:rPr>
          <w:b/>
          <w:szCs w:val="28"/>
        </w:rPr>
        <w:t xml:space="preserve"> увольнения (освобождения </w:t>
      </w:r>
      <w:proofErr w:type="gramEnd"/>
    </w:p>
    <w:p w:rsidR="007735E0" w:rsidRDefault="007735E0" w:rsidP="00947A0C">
      <w:pPr>
        <w:pStyle w:val="1"/>
        <w:jc w:val="both"/>
        <w:rPr>
          <w:b/>
          <w:szCs w:val="28"/>
        </w:rPr>
      </w:pPr>
      <w:proofErr w:type="gramStart"/>
      <w:r w:rsidRPr="007735E0">
        <w:rPr>
          <w:b/>
          <w:szCs w:val="28"/>
        </w:rPr>
        <w:t xml:space="preserve">от должности) лиц, замещающих муниципальные </w:t>
      </w:r>
      <w:proofErr w:type="gramEnd"/>
    </w:p>
    <w:p w:rsidR="00E37E0C" w:rsidRPr="007735E0" w:rsidRDefault="007735E0" w:rsidP="00947A0C">
      <w:pPr>
        <w:pStyle w:val="1"/>
        <w:jc w:val="both"/>
        <w:rPr>
          <w:b/>
          <w:szCs w:val="28"/>
        </w:rPr>
      </w:pPr>
      <w:r w:rsidRPr="007735E0">
        <w:rPr>
          <w:b/>
          <w:szCs w:val="28"/>
        </w:rPr>
        <w:t>должности, в связи с утратой  доверия.</w:t>
      </w:r>
    </w:p>
    <w:p w:rsidR="00947A0C" w:rsidRDefault="00E37E0C" w:rsidP="00947A0C">
      <w:pPr>
        <w:autoSpaceDE w:val="0"/>
        <w:autoSpaceDN w:val="0"/>
        <w:adjustRightInd w:val="0"/>
        <w:spacing w:before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2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2AB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735E0">
        <w:rPr>
          <w:rFonts w:ascii="Times New Roman" w:hAnsi="Times New Roman" w:cs="Times New Roman"/>
          <w:sz w:val="28"/>
          <w:szCs w:val="28"/>
        </w:rPr>
        <w:t>ст.13.1</w:t>
      </w:r>
      <w:r w:rsidRPr="00712AB4">
        <w:rPr>
          <w:rFonts w:ascii="Times New Roman" w:hAnsi="Times New Roman" w:cs="Times New Roman"/>
          <w:sz w:val="28"/>
          <w:szCs w:val="28"/>
        </w:rPr>
        <w:t>Федеральн</w:t>
      </w:r>
      <w:r w:rsidR="007735E0">
        <w:rPr>
          <w:rFonts w:ascii="Times New Roman" w:hAnsi="Times New Roman" w:cs="Times New Roman"/>
          <w:sz w:val="28"/>
          <w:szCs w:val="28"/>
        </w:rPr>
        <w:t xml:space="preserve">ого </w:t>
      </w:r>
      <w:r w:rsidRPr="00712A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35E0">
        <w:rPr>
          <w:rFonts w:ascii="Times New Roman" w:hAnsi="Times New Roman" w:cs="Times New Roman"/>
          <w:sz w:val="28"/>
          <w:szCs w:val="28"/>
        </w:rPr>
        <w:t>а</w:t>
      </w:r>
      <w:r w:rsidRPr="00712AB4">
        <w:rPr>
          <w:rFonts w:ascii="Times New Roman" w:hAnsi="Times New Roman" w:cs="Times New Roman"/>
          <w:sz w:val="28"/>
          <w:szCs w:val="28"/>
        </w:rPr>
        <w:t xml:space="preserve"> от </w:t>
      </w:r>
      <w:r w:rsidR="007735E0">
        <w:rPr>
          <w:rFonts w:ascii="Times New Roman" w:hAnsi="Times New Roman" w:cs="Times New Roman"/>
          <w:sz w:val="28"/>
          <w:szCs w:val="28"/>
        </w:rPr>
        <w:t>25.12.</w:t>
      </w:r>
      <w:r w:rsidRPr="00712AB4">
        <w:rPr>
          <w:rFonts w:ascii="Times New Roman" w:hAnsi="Times New Roman" w:cs="Times New Roman"/>
          <w:sz w:val="28"/>
          <w:szCs w:val="28"/>
        </w:rPr>
        <w:t xml:space="preserve"> 200</w:t>
      </w:r>
      <w:r w:rsidR="007735E0">
        <w:rPr>
          <w:rFonts w:ascii="Times New Roman" w:hAnsi="Times New Roman" w:cs="Times New Roman"/>
          <w:sz w:val="28"/>
          <w:szCs w:val="28"/>
        </w:rPr>
        <w:t>8</w:t>
      </w:r>
      <w:r w:rsidRPr="00712A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35E0">
        <w:rPr>
          <w:rFonts w:ascii="Times New Roman" w:hAnsi="Times New Roman" w:cs="Times New Roman"/>
          <w:sz w:val="28"/>
          <w:szCs w:val="28"/>
        </w:rPr>
        <w:t>273</w:t>
      </w:r>
      <w:r w:rsidRPr="00712AB4">
        <w:rPr>
          <w:rFonts w:ascii="Times New Roman" w:hAnsi="Times New Roman" w:cs="Times New Roman"/>
          <w:sz w:val="28"/>
          <w:szCs w:val="28"/>
        </w:rPr>
        <w:t>-ФЗ «О</w:t>
      </w:r>
      <w:r w:rsidR="007735E0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Pr="00712AB4">
        <w:rPr>
          <w:rFonts w:ascii="Times New Roman" w:hAnsi="Times New Roman" w:cs="Times New Roman"/>
          <w:sz w:val="28"/>
          <w:szCs w:val="28"/>
        </w:rPr>
        <w:t>», Уставом Преображенского муниципального образования, Пугачевского муниципального района,</w:t>
      </w:r>
      <w:r w:rsidR="0089397D">
        <w:rPr>
          <w:rFonts w:ascii="Times New Roman" w:hAnsi="Times New Roman" w:cs="Times New Roman"/>
          <w:sz w:val="28"/>
          <w:szCs w:val="28"/>
        </w:rPr>
        <w:t xml:space="preserve"> </w:t>
      </w:r>
      <w:r w:rsidR="007735E0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12AB4">
        <w:rPr>
          <w:rFonts w:ascii="Times New Roman" w:hAnsi="Times New Roman" w:cs="Times New Roman"/>
          <w:sz w:val="28"/>
          <w:szCs w:val="28"/>
        </w:rPr>
        <w:t xml:space="preserve"> Совет Преображенского муниципального образования </w:t>
      </w:r>
      <w:r w:rsidR="007735E0" w:rsidRPr="00712AB4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proofErr w:type="gramStart"/>
      <w:r w:rsidR="007735E0" w:rsidRPr="00712AB4">
        <w:rPr>
          <w:rFonts w:ascii="Times New Roman" w:hAnsi="Times New Roman" w:cs="Times New Roman"/>
          <w:sz w:val="28"/>
          <w:szCs w:val="28"/>
        </w:rPr>
        <w:t>,</w:t>
      </w:r>
      <w:r w:rsidR="007735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35E0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7735E0" w:rsidRPr="00712AB4">
        <w:rPr>
          <w:rFonts w:ascii="Times New Roman" w:hAnsi="Times New Roman" w:cs="Times New Roman"/>
          <w:sz w:val="28"/>
          <w:szCs w:val="28"/>
        </w:rPr>
        <w:t xml:space="preserve"> </w:t>
      </w:r>
      <w:r w:rsidRPr="00712AB4">
        <w:rPr>
          <w:rFonts w:ascii="Times New Roman" w:hAnsi="Times New Roman" w:cs="Times New Roman"/>
          <w:sz w:val="28"/>
          <w:szCs w:val="28"/>
        </w:rPr>
        <w:t>РЕШИЛ:</w:t>
      </w:r>
    </w:p>
    <w:p w:rsidR="00F27D8B" w:rsidRDefault="007735E0" w:rsidP="007735E0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E57CED">
        <w:rPr>
          <w:rFonts w:ascii="Times New Roman" w:hAnsi="Times New Roman" w:cs="Times New Roman"/>
          <w:sz w:val="28"/>
          <w:szCs w:val="28"/>
        </w:rPr>
        <w:t>прилагаемый Порядок увольнения</w:t>
      </w:r>
      <w:r w:rsidR="00CF13C5">
        <w:rPr>
          <w:rFonts w:ascii="Times New Roman" w:hAnsi="Times New Roman" w:cs="Times New Roman"/>
          <w:sz w:val="28"/>
          <w:szCs w:val="28"/>
        </w:rPr>
        <w:t xml:space="preserve"> </w:t>
      </w:r>
      <w:r w:rsidR="00E57CED">
        <w:rPr>
          <w:rFonts w:ascii="Times New Roman" w:hAnsi="Times New Roman" w:cs="Times New Roman"/>
          <w:sz w:val="28"/>
          <w:szCs w:val="28"/>
        </w:rPr>
        <w:t>(освобождения от должности)</w:t>
      </w:r>
      <w:r w:rsidR="00F27D8B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администрации</w:t>
      </w:r>
      <w:r w:rsidR="00E37E0C" w:rsidRPr="005508E3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</w:t>
      </w:r>
      <w:r w:rsidR="00F27D8B">
        <w:rPr>
          <w:rFonts w:ascii="Times New Roman" w:hAnsi="Times New Roman" w:cs="Times New Roman"/>
          <w:sz w:val="28"/>
          <w:szCs w:val="28"/>
        </w:rPr>
        <w:t xml:space="preserve"> </w:t>
      </w:r>
      <w:r w:rsidR="00E37E0C" w:rsidRPr="005508E3">
        <w:rPr>
          <w:rFonts w:ascii="Times New Roman" w:hAnsi="Times New Roman" w:cs="Times New Roman"/>
          <w:sz w:val="28"/>
          <w:szCs w:val="28"/>
        </w:rPr>
        <w:t>Пугачевского муниципального района,</w:t>
      </w:r>
      <w:r w:rsidR="00E37E0C" w:rsidRPr="00550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D8B">
        <w:rPr>
          <w:rFonts w:ascii="Times New Roman" w:hAnsi="Times New Roman" w:cs="Times New Roman"/>
          <w:bCs/>
          <w:sz w:val="28"/>
          <w:szCs w:val="28"/>
        </w:rPr>
        <w:t>Саратовской области, в связи с утратой доверия (приложение № 1).</w:t>
      </w:r>
    </w:p>
    <w:p w:rsidR="00F27D8B" w:rsidRDefault="00F27D8B" w:rsidP="007735E0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D8B" w:rsidRPr="00F27D8B" w:rsidRDefault="00E37E0C" w:rsidP="00F27D8B">
      <w:pPr>
        <w:jc w:val="both"/>
        <w:rPr>
          <w:rFonts w:ascii="Times New Roman" w:hAnsi="Times New Roman" w:cs="Times New Roman"/>
          <w:sz w:val="28"/>
          <w:szCs w:val="28"/>
        </w:rPr>
      </w:pPr>
      <w:r w:rsidRPr="00F27D8B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</w:t>
      </w:r>
      <w:r w:rsidR="00F27D8B" w:rsidRPr="00F27D8B">
        <w:rPr>
          <w:rFonts w:ascii="Times New Roman" w:hAnsi="Times New Roman" w:cs="Times New Roman"/>
          <w:sz w:val="28"/>
          <w:szCs w:val="28"/>
        </w:rPr>
        <w:t>после его официального опубликовани</w:t>
      </w:r>
      <w:proofErr w:type="gramStart"/>
      <w:r w:rsidR="00F27D8B" w:rsidRPr="00F27D8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27D8B" w:rsidRPr="00F27D8B">
        <w:rPr>
          <w:rFonts w:ascii="Times New Roman" w:hAnsi="Times New Roman" w:cs="Times New Roman"/>
          <w:sz w:val="28"/>
          <w:szCs w:val="28"/>
        </w:rPr>
        <w:t>обнародования)</w:t>
      </w:r>
    </w:p>
    <w:p w:rsidR="00E37E0C" w:rsidRPr="00F27D8B" w:rsidRDefault="00E37E0C" w:rsidP="00F27D8B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37E0C" w:rsidRPr="00E37E0C" w:rsidRDefault="00E37E0C" w:rsidP="00E37E0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37E0C">
        <w:rPr>
          <w:rFonts w:ascii="Times New Roman" w:hAnsi="Times New Roman" w:cs="Times New Roman"/>
          <w:sz w:val="28"/>
          <w:szCs w:val="28"/>
        </w:rPr>
        <w:t xml:space="preserve">Глава Преображенского </w:t>
      </w:r>
    </w:p>
    <w:p w:rsidR="00E37E0C" w:rsidRDefault="00E37E0C" w:rsidP="00E37E0C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E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7A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5804">
        <w:rPr>
          <w:rFonts w:ascii="Times New Roman" w:hAnsi="Times New Roman" w:cs="Times New Roman"/>
          <w:sz w:val="28"/>
          <w:szCs w:val="28"/>
        </w:rPr>
        <w:t>М.Т.Мартынов</w:t>
      </w:r>
    </w:p>
    <w:p w:rsidR="00D57A6E" w:rsidRDefault="00D57A6E" w:rsidP="00947A0C">
      <w:pPr>
        <w:pStyle w:val="ab"/>
        <w:jc w:val="right"/>
        <w:rPr>
          <w:rFonts w:ascii="Times New Roman" w:hAnsi="Times New Roman" w:cs="Times New Roman"/>
        </w:rPr>
      </w:pPr>
    </w:p>
    <w:p w:rsidR="00D57A6E" w:rsidRDefault="00D57A6E" w:rsidP="00947A0C">
      <w:pPr>
        <w:pStyle w:val="ab"/>
        <w:jc w:val="right"/>
        <w:rPr>
          <w:rFonts w:ascii="Times New Roman" w:hAnsi="Times New Roman" w:cs="Times New Roman"/>
        </w:rPr>
      </w:pPr>
    </w:p>
    <w:p w:rsidR="00D57A6E" w:rsidRDefault="00D57A6E" w:rsidP="00947A0C">
      <w:pPr>
        <w:pStyle w:val="ab"/>
        <w:jc w:val="right"/>
        <w:rPr>
          <w:rFonts w:ascii="Times New Roman" w:hAnsi="Times New Roman" w:cs="Times New Roman"/>
        </w:rPr>
      </w:pPr>
    </w:p>
    <w:p w:rsidR="00D57A6E" w:rsidRDefault="00D57A6E" w:rsidP="00947A0C">
      <w:pPr>
        <w:pStyle w:val="ab"/>
        <w:jc w:val="right"/>
        <w:rPr>
          <w:rFonts w:ascii="Times New Roman" w:hAnsi="Times New Roman" w:cs="Times New Roman"/>
        </w:rPr>
      </w:pPr>
    </w:p>
    <w:p w:rsidR="00D57A6E" w:rsidRDefault="00D57A6E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F27D8B" w:rsidRDefault="00F27D8B" w:rsidP="00947A0C">
      <w:pPr>
        <w:pStyle w:val="ab"/>
        <w:jc w:val="right"/>
        <w:rPr>
          <w:rFonts w:ascii="Times New Roman" w:hAnsi="Times New Roman" w:cs="Times New Roman"/>
        </w:rPr>
      </w:pPr>
    </w:p>
    <w:p w:rsidR="0089397D" w:rsidRPr="0089397D" w:rsidRDefault="0089397D" w:rsidP="0089397D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84D16" w:rsidRPr="0089397D">
        <w:rPr>
          <w:rFonts w:ascii="Times New Roman" w:hAnsi="Times New Roman" w:cs="Times New Roman"/>
        </w:rPr>
        <w:t xml:space="preserve">Приложение № 1 </w:t>
      </w:r>
      <w:r w:rsidR="00F27D8B" w:rsidRPr="0089397D">
        <w:rPr>
          <w:rFonts w:ascii="Times New Roman" w:hAnsi="Times New Roman" w:cs="Times New Roman"/>
        </w:rPr>
        <w:t xml:space="preserve">к Решению </w:t>
      </w:r>
    </w:p>
    <w:p w:rsidR="00C84D16" w:rsidRPr="0089397D" w:rsidRDefault="0089397D" w:rsidP="0089397D">
      <w:pPr>
        <w:pStyle w:val="ab"/>
        <w:jc w:val="center"/>
        <w:rPr>
          <w:rFonts w:ascii="Times New Roman" w:hAnsi="Times New Roman" w:cs="Times New Roman"/>
        </w:rPr>
      </w:pPr>
      <w:r w:rsidRPr="0089397D">
        <w:rPr>
          <w:rFonts w:ascii="Times New Roman" w:hAnsi="Times New Roman" w:cs="Times New Roman"/>
        </w:rPr>
        <w:t xml:space="preserve">                                           </w:t>
      </w:r>
      <w:r w:rsidR="00F27D8B" w:rsidRPr="0089397D">
        <w:rPr>
          <w:rFonts w:ascii="Times New Roman" w:hAnsi="Times New Roman" w:cs="Times New Roman"/>
        </w:rPr>
        <w:t>Совета</w:t>
      </w:r>
      <w:r w:rsidR="00C84D16" w:rsidRPr="0089397D">
        <w:rPr>
          <w:rFonts w:ascii="Times New Roman" w:hAnsi="Times New Roman" w:cs="Times New Roman"/>
        </w:rPr>
        <w:t xml:space="preserve"> Преображенского муниципального</w:t>
      </w:r>
    </w:p>
    <w:p w:rsidR="00F27D8B" w:rsidRPr="0089397D" w:rsidRDefault="00C84D16" w:rsidP="00C84D16">
      <w:pPr>
        <w:pStyle w:val="ab"/>
        <w:jc w:val="center"/>
        <w:rPr>
          <w:rFonts w:ascii="Times New Roman" w:hAnsi="Times New Roman" w:cs="Times New Roman"/>
        </w:rPr>
      </w:pPr>
      <w:r w:rsidRPr="0089397D">
        <w:rPr>
          <w:rFonts w:ascii="Times New Roman" w:hAnsi="Times New Roman" w:cs="Times New Roman"/>
        </w:rPr>
        <w:t xml:space="preserve">                                                        </w:t>
      </w:r>
      <w:r w:rsidR="0089397D" w:rsidRPr="0089397D">
        <w:rPr>
          <w:rFonts w:ascii="Times New Roman" w:hAnsi="Times New Roman" w:cs="Times New Roman"/>
        </w:rPr>
        <w:t xml:space="preserve">  </w:t>
      </w:r>
      <w:r w:rsidRPr="0089397D">
        <w:rPr>
          <w:rFonts w:ascii="Times New Roman" w:hAnsi="Times New Roman" w:cs="Times New Roman"/>
        </w:rPr>
        <w:t>образования Пугачевс</w:t>
      </w:r>
      <w:r w:rsidRPr="0089397D">
        <w:rPr>
          <w:rFonts w:ascii="Times New Roman" w:hAnsi="Times New Roman" w:cs="Times New Roman"/>
        </w:rPr>
        <w:softHyphen/>
        <w:t>ко</w:t>
      </w:r>
      <w:r w:rsidRPr="0089397D">
        <w:rPr>
          <w:rFonts w:ascii="Times New Roman" w:hAnsi="Times New Roman" w:cs="Times New Roman"/>
        </w:rPr>
        <w:softHyphen/>
        <w:t>го муниципального района</w:t>
      </w:r>
    </w:p>
    <w:p w:rsidR="00C84D16" w:rsidRPr="0089397D" w:rsidRDefault="00C84D16" w:rsidP="00C84D16">
      <w:pPr>
        <w:pStyle w:val="ab"/>
        <w:jc w:val="center"/>
        <w:rPr>
          <w:rFonts w:ascii="Times New Roman" w:hAnsi="Times New Roman" w:cs="Times New Roman"/>
        </w:rPr>
      </w:pPr>
      <w:r w:rsidRPr="0089397D">
        <w:rPr>
          <w:rFonts w:ascii="Times New Roman" w:hAnsi="Times New Roman" w:cs="Times New Roman"/>
        </w:rPr>
        <w:t>.</w:t>
      </w:r>
      <w:r w:rsidR="0089397D" w:rsidRPr="0089397D">
        <w:rPr>
          <w:rFonts w:ascii="Times New Roman" w:hAnsi="Times New Roman" w:cs="Times New Roman"/>
        </w:rPr>
        <w:t xml:space="preserve">    </w:t>
      </w:r>
      <w:r w:rsidR="0089397D">
        <w:rPr>
          <w:rFonts w:ascii="Times New Roman" w:hAnsi="Times New Roman" w:cs="Times New Roman"/>
        </w:rPr>
        <w:t xml:space="preserve"> </w:t>
      </w:r>
      <w:r w:rsidR="00F27D8B" w:rsidRPr="0089397D">
        <w:rPr>
          <w:rFonts w:ascii="Times New Roman" w:hAnsi="Times New Roman" w:cs="Times New Roman"/>
        </w:rPr>
        <w:t>от 27.08.2015г.№ 81</w:t>
      </w:r>
    </w:p>
    <w:p w:rsidR="00C84D16" w:rsidRDefault="00C84D16" w:rsidP="00C84D16">
      <w:pPr>
        <w:tabs>
          <w:tab w:val="left" w:pos="720"/>
          <w:tab w:val="left" w:pos="960"/>
        </w:tabs>
        <w:ind w:left="4680"/>
        <w:jc w:val="center"/>
        <w:rPr>
          <w:rFonts w:ascii="Times New Roman" w:hAnsi="Times New Roman" w:cs="Times New Roman"/>
        </w:rPr>
      </w:pPr>
    </w:p>
    <w:p w:rsidR="00C84D16" w:rsidRDefault="00C84D16" w:rsidP="00C84D16">
      <w:pPr>
        <w:tabs>
          <w:tab w:val="left" w:pos="720"/>
          <w:tab w:val="left" w:pos="960"/>
        </w:tabs>
        <w:ind w:left="4680"/>
        <w:jc w:val="both"/>
        <w:rPr>
          <w:rFonts w:ascii="Times New Roman" w:hAnsi="Times New Roman" w:cs="Times New Roman"/>
        </w:rPr>
      </w:pPr>
    </w:p>
    <w:p w:rsidR="00C84D16" w:rsidRPr="00CB05EE" w:rsidRDefault="002C3402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5EE">
        <w:rPr>
          <w:rFonts w:ascii="Times New Roman" w:hAnsi="Times New Roman" w:cs="Times New Roman"/>
          <w:b/>
          <w:sz w:val="28"/>
          <w:szCs w:val="28"/>
        </w:rPr>
        <w:t>Пор</w:t>
      </w:r>
      <w:r w:rsidR="00426ED5" w:rsidRPr="00CB05EE">
        <w:rPr>
          <w:rFonts w:ascii="Times New Roman" w:hAnsi="Times New Roman" w:cs="Times New Roman"/>
          <w:b/>
          <w:sz w:val="28"/>
          <w:szCs w:val="28"/>
        </w:rPr>
        <w:t>я</w:t>
      </w:r>
      <w:r w:rsidRPr="00CB05EE">
        <w:rPr>
          <w:rFonts w:ascii="Times New Roman" w:hAnsi="Times New Roman" w:cs="Times New Roman"/>
          <w:b/>
          <w:sz w:val="28"/>
          <w:szCs w:val="28"/>
        </w:rPr>
        <w:t xml:space="preserve">док </w:t>
      </w:r>
      <w:r w:rsidR="00426ED5" w:rsidRPr="00CB05EE">
        <w:rPr>
          <w:rFonts w:ascii="Times New Roman" w:hAnsi="Times New Roman" w:cs="Times New Roman"/>
          <w:b/>
          <w:sz w:val="28"/>
          <w:szCs w:val="28"/>
        </w:rPr>
        <w:t xml:space="preserve">увольнения  (освобождения от должности) лиц, замещающих муниципальные должности в Преображенском муниципальном образовании Пугачевского муниципального района </w:t>
      </w:r>
      <w:r w:rsidR="0087412D" w:rsidRPr="00CB05EE">
        <w:rPr>
          <w:rFonts w:ascii="Times New Roman" w:hAnsi="Times New Roman" w:cs="Times New Roman"/>
          <w:b/>
          <w:sz w:val="28"/>
          <w:szCs w:val="28"/>
        </w:rPr>
        <w:t>Саратовской области, в связи с утратой доверия</w:t>
      </w:r>
    </w:p>
    <w:p w:rsidR="00EA0B6D" w:rsidRDefault="0087412D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B6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</w:t>
      </w:r>
      <w:r w:rsidR="00CF13C5">
        <w:rPr>
          <w:rFonts w:ascii="Times New Roman" w:hAnsi="Times New Roman" w:cs="Times New Roman"/>
          <w:sz w:val="28"/>
          <w:szCs w:val="28"/>
        </w:rPr>
        <w:t xml:space="preserve">в </w:t>
      </w:r>
      <w:r w:rsidR="00EA0B6D">
        <w:rPr>
          <w:rFonts w:ascii="Times New Roman" w:hAnsi="Times New Roman" w:cs="Times New Roman"/>
          <w:sz w:val="28"/>
          <w:szCs w:val="28"/>
        </w:rPr>
        <w:t>Преображенском муниципальном образовании в связи с утратой доверия</w:t>
      </w:r>
      <w:r w:rsidR="00CF13C5">
        <w:rPr>
          <w:rFonts w:ascii="Times New Roman" w:hAnsi="Times New Roman" w:cs="Times New Roman"/>
          <w:sz w:val="28"/>
          <w:szCs w:val="28"/>
        </w:rPr>
        <w:t xml:space="preserve"> </w:t>
      </w:r>
      <w:r w:rsidR="00EA0B6D">
        <w:rPr>
          <w:rFonts w:ascii="Times New Roman" w:hAnsi="Times New Roman" w:cs="Times New Roman"/>
          <w:sz w:val="28"/>
          <w:szCs w:val="28"/>
        </w:rPr>
        <w:t>в случаях, установленных ст.13.1 Федерального закона от 25.12.2008года № 273-ФЗ «О противодействии коррупции»</w:t>
      </w:r>
    </w:p>
    <w:p w:rsidR="00EA0B6D" w:rsidRDefault="00EA0B6D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1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замещающее муниципальную должность, подлежит увольнению(освобождению от должности) в связи с утратой доверия в случае:</w:t>
      </w:r>
    </w:p>
    <w:p w:rsidR="00EA0B6D" w:rsidRDefault="00EA0B6D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непринятие лицом мер по предотвращению и (или) урегулированию конфликта интересов, стороной которого оно является:</w:t>
      </w:r>
    </w:p>
    <w:p w:rsidR="00EA0B6D" w:rsidRDefault="005D0447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2)непредставление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 и несовершеннолетних детей либо представления заведомо недостоверных или неполных сведений;</w:t>
      </w:r>
    </w:p>
    <w:p w:rsidR="00077997" w:rsidRDefault="00077997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3)участие лица на платной основе в деятельности органа управления комерческой организации, за исключением случаев, установленных федеральным законом;</w:t>
      </w:r>
    </w:p>
    <w:p w:rsidR="00077997" w:rsidRDefault="00077997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4)осуществление лицом предпринимательской деятельности;</w:t>
      </w:r>
    </w:p>
    <w:p w:rsidR="00077997" w:rsidRDefault="00077997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5)вхождения лица в состав органов управления, попечительских или наблюдательных советов</w:t>
      </w:r>
      <w:r w:rsidR="00D3528F">
        <w:rPr>
          <w:rFonts w:ascii="Times New Roman" w:hAnsi="Times New Roman" w:cs="Times New Roman"/>
          <w:sz w:val="28"/>
          <w:szCs w:val="28"/>
        </w:rPr>
        <w:t xml:space="preserve">, иных органов  управления, попечительских или  наблюдательных советов, иных органов иностранных некомерческих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="00D3528F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D3528F" w:rsidRDefault="00D3528F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3.Лицо, замещающее муниципальную 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которому стало </w:t>
      </w:r>
      <w:r w:rsidR="00C821BE">
        <w:rPr>
          <w:rFonts w:ascii="Times New Roman" w:hAnsi="Times New Roman" w:cs="Times New Roman"/>
          <w:sz w:val="28"/>
          <w:szCs w:val="28"/>
        </w:rPr>
        <w:t>известно о возникновении у подчиненного ему лица личной заинтересованности, которая проводит или может привести к конфликту интересов,</w:t>
      </w:r>
      <w:r w:rsidR="00CF13C5">
        <w:rPr>
          <w:rFonts w:ascii="Times New Roman" w:hAnsi="Times New Roman" w:cs="Times New Roman"/>
          <w:sz w:val="28"/>
          <w:szCs w:val="28"/>
        </w:rPr>
        <w:t xml:space="preserve"> </w:t>
      </w:r>
      <w:r w:rsidR="00C821BE">
        <w:rPr>
          <w:rFonts w:ascii="Times New Roman" w:hAnsi="Times New Roman" w:cs="Times New Roman"/>
          <w:sz w:val="28"/>
          <w:szCs w:val="28"/>
        </w:rPr>
        <w:t>подлежит увольнению(освобождению от должности) в связи с утратой доверия также в случае непринятия лицом, замещающим муниципальную должность, мер предотвращению и (или) урегулированию конфликта интересов, стороной которого является подчиненное ему лицо.</w:t>
      </w:r>
    </w:p>
    <w:p w:rsidR="0087412D" w:rsidRDefault="00C821BE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2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Увольнение</w:t>
      </w:r>
      <w:r w:rsidR="001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(освобождение от должности)</w:t>
      </w:r>
      <w:r w:rsidR="001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 должность в органе местного самоуправления Преображенского муниципального образования в связи с утратой доверия </w:t>
      </w:r>
      <w:r w:rsidR="00785705">
        <w:rPr>
          <w:rFonts w:ascii="Times New Roman" w:hAnsi="Times New Roman" w:cs="Times New Roman"/>
          <w:sz w:val="28"/>
          <w:szCs w:val="28"/>
        </w:rPr>
        <w:t xml:space="preserve">(далее увольнение в связи с утратой доверия) осуществляются на основании решения Совета Преображенского муниципального образования </w:t>
      </w:r>
      <w:r w:rsidR="00EA0B6D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="007E5FD2">
        <w:rPr>
          <w:rFonts w:ascii="Times New Roman" w:hAnsi="Times New Roman" w:cs="Times New Roman"/>
          <w:sz w:val="28"/>
          <w:szCs w:val="28"/>
        </w:rPr>
        <w:t xml:space="preserve">, принимаемого в течение 30 </w:t>
      </w:r>
      <w:r w:rsidR="004548AE">
        <w:rPr>
          <w:rFonts w:ascii="Times New Roman" w:hAnsi="Times New Roman" w:cs="Times New Roman"/>
          <w:sz w:val="28"/>
          <w:szCs w:val="28"/>
        </w:rPr>
        <w:t xml:space="preserve">дней со дня появления одного из оснований, перечисленных в п.2 и п.3 настоящего </w:t>
      </w:r>
      <w:r w:rsidR="00133DB6">
        <w:rPr>
          <w:rFonts w:ascii="Times New Roman" w:hAnsi="Times New Roman" w:cs="Times New Roman"/>
          <w:sz w:val="28"/>
          <w:szCs w:val="28"/>
        </w:rPr>
        <w:t>П</w:t>
      </w:r>
      <w:r w:rsidR="004548AE">
        <w:rPr>
          <w:rFonts w:ascii="Times New Roman" w:hAnsi="Times New Roman" w:cs="Times New Roman"/>
          <w:sz w:val="28"/>
          <w:szCs w:val="28"/>
        </w:rPr>
        <w:t>орядка</w:t>
      </w:r>
      <w:proofErr w:type="gramEnd"/>
      <w:r w:rsidR="004548AE">
        <w:rPr>
          <w:rFonts w:ascii="Times New Roman" w:hAnsi="Times New Roman" w:cs="Times New Roman"/>
          <w:sz w:val="28"/>
          <w:szCs w:val="28"/>
        </w:rPr>
        <w:t>, а если это основание появилось в период между сессиями Совета Преображенского муниципального образования Пугачевского муниципального района Саратовской области,- не позднее чем через 3 месяца со дня появления такого основания.</w:t>
      </w:r>
    </w:p>
    <w:p w:rsidR="004548AE" w:rsidRDefault="004548AE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имеющихся основаниях для увольнения</w:t>
      </w:r>
      <w:r w:rsidR="001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(освобождения от должности) лиц, замещающих муниципальные лоджности в органе  местного самоуправления направляется комиссией, формируемой в порядке установленном Советом Преображенского муниципального образования Пугачевского муниципального района Саратовской области в Совете</w:t>
      </w:r>
      <w:r w:rsidRPr="0045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Пугачевского муниципального района Саратовской области в форме письменного заключения.</w:t>
      </w:r>
    </w:p>
    <w:p w:rsidR="008241A3" w:rsidRDefault="008241A3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составляется комиссией, по результатам проведенной в порядке, утвержденном Советом Преображенского муниципального образования Пугачевского муниципального района Саратовской области, проверки, подтверждающей наличие предусмотренных пунктами 2</w:t>
      </w:r>
      <w:r w:rsidR="001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3 настоящего </w:t>
      </w:r>
      <w:r w:rsidR="00133D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случаев, возникновение которых влечет за собой увольнение (освобождение от должности) в связи с утратой доверия лиц, замещающих муниципальные должности.</w:t>
      </w:r>
      <w:r w:rsidR="00EC0901">
        <w:rPr>
          <w:rFonts w:ascii="Times New Roman" w:hAnsi="Times New Roman" w:cs="Times New Roman"/>
          <w:sz w:val="28"/>
          <w:szCs w:val="28"/>
        </w:rPr>
        <w:t xml:space="preserve"> Основанием для проведения данной проверки является письменная информация, содержащая сведения о совершении лицом, замещающим муниципальную должность</w:t>
      </w:r>
      <w:proofErr w:type="gramStart"/>
      <w:r w:rsidR="00EC090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EC0901">
        <w:rPr>
          <w:rFonts w:ascii="Times New Roman" w:hAnsi="Times New Roman" w:cs="Times New Roman"/>
          <w:sz w:val="28"/>
          <w:szCs w:val="28"/>
        </w:rPr>
        <w:t>оррупционных правонарушений, указанных в пунктах</w:t>
      </w:r>
      <w:r w:rsidR="00133DB6">
        <w:rPr>
          <w:rFonts w:ascii="Times New Roman" w:hAnsi="Times New Roman" w:cs="Times New Roman"/>
          <w:sz w:val="28"/>
          <w:szCs w:val="28"/>
        </w:rPr>
        <w:t xml:space="preserve"> </w:t>
      </w:r>
      <w:r w:rsidR="00EC0901">
        <w:rPr>
          <w:rFonts w:ascii="Times New Roman" w:hAnsi="Times New Roman" w:cs="Times New Roman"/>
          <w:sz w:val="28"/>
          <w:szCs w:val="28"/>
        </w:rPr>
        <w:t xml:space="preserve">2,3 настоящего Порядка, представление в </w:t>
      </w:r>
      <w:r w:rsidR="00EC0901">
        <w:rPr>
          <w:rFonts w:ascii="Times New Roman" w:hAnsi="Times New Roman" w:cs="Times New Roman"/>
          <w:sz w:val="28"/>
          <w:szCs w:val="28"/>
        </w:rPr>
        <w:lastRenderedPageBreak/>
        <w:t>соответствующий орган местного самоуправления Советом Преображенского муниципального образования .</w:t>
      </w:r>
    </w:p>
    <w:p w:rsidR="00EC0901" w:rsidRDefault="00EC0901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утратов доверия депутата Совета Преображенского муниципального образования Пугачевского муниципального района Саратовской области, действующего на постоянной основе, принимается с учетом особенностей, установленных Уставом</w:t>
      </w:r>
      <w:r w:rsidRPr="00EC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области.</w:t>
      </w:r>
    </w:p>
    <w:p w:rsidR="00EC0901" w:rsidRDefault="00EC0901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14C3">
        <w:rPr>
          <w:rFonts w:ascii="Times New Roman" w:hAnsi="Times New Roman" w:cs="Times New Roman"/>
          <w:sz w:val="28"/>
          <w:szCs w:val="28"/>
        </w:rPr>
        <w:t>До принятия решения об увольнении (освобождении от должности) в связи с утратой доверия у лица, замещающего муниципальную должность, отбирается</w:t>
      </w:r>
      <w:r w:rsidR="002C09C7">
        <w:rPr>
          <w:rFonts w:ascii="Times New Roman" w:hAnsi="Times New Roman" w:cs="Times New Roman"/>
          <w:sz w:val="28"/>
          <w:szCs w:val="28"/>
        </w:rPr>
        <w:t xml:space="preserve">  </w:t>
      </w:r>
      <w:r w:rsidR="002514C3">
        <w:rPr>
          <w:rFonts w:ascii="Times New Roman" w:hAnsi="Times New Roman" w:cs="Times New Roman"/>
          <w:sz w:val="28"/>
          <w:szCs w:val="28"/>
        </w:rPr>
        <w:t>письменное объяснение.</w:t>
      </w:r>
    </w:p>
    <w:p w:rsidR="002514C3" w:rsidRDefault="002514C3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истечению двух рабочих дней со 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2514C3" w:rsidRDefault="002514C3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</w:t>
      </w:r>
      <w:r w:rsidR="00133DB6">
        <w:rPr>
          <w:rFonts w:ascii="Times New Roman" w:hAnsi="Times New Roman" w:cs="Times New Roman"/>
          <w:sz w:val="28"/>
          <w:szCs w:val="28"/>
        </w:rPr>
        <w:t>тствием для п</w:t>
      </w:r>
      <w:r>
        <w:rPr>
          <w:rFonts w:ascii="Times New Roman" w:hAnsi="Times New Roman" w:cs="Times New Roman"/>
          <w:sz w:val="28"/>
          <w:szCs w:val="28"/>
        </w:rPr>
        <w:t>ринятия решения об увольнении (освобождении от должности) в связи с утратой доверия.</w:t>
      </w:r>
    </w:p>
    <w:p w:rsidR="002514C3" w:rsidRDefault="002514C3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  рассмотрении и принятии решения об увольнении (освобождении от должности) в связи с утратой доверия должны быть  обеспечены:</w:t>
      </w:r>
    </w:p>
    <w:p w:rsidR="002514C3" w:rsidRDefault="002514C3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заблаговременное получение лицом, замещающим муниципальную должность, уведомление о дате, времени и месте рассмотрения результатов проверки, указанной в  пункте 4 настоящего  порядка, а также ознакомление с  информацией о совершении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амещающим муниципальную должность,</w:t>
      </w:r>
      <w:r w:rsidR="00401E3C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правонарушения:</w:t>
      </w:r>
    </w:p>
    <w:p w:rsidR="00401E3C" w:rsidRDefault="00401E3C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лицу, замещающему муниципальную должность, возможности дать объяснения по поводу обстоятельств, выдвигаемы</w:t>
      </w:r>
      <w:r w:rsidR="002C09C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увольнения</w:t>
      </w:r>
      <w:r w:rsidR="001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(освобождения от должности) в связи с утратой доверия.</w:t>
      </w:r>
    </w:p>
    <w:p w:rsidR="00401E3C" w:rsidRDefault="00401E3C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решении об увольнении (освобождении от должности) лица, замещающего муниципальную 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 указываются существо совершенного им коррупционного  правонарушения и положения нормативных правовых актов, которые им были нарушены, а также основания,предусмотренные статьей 13,1 Федерального закона от 25.12.2008 года № 273-ФЗ «О протоводействии коррупции»</w:t>
      </w:r>
    </w:p>
    <w:p w:rsidR="00401E3C" w:rsidRDefault="00401E3C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Копия решения об увольнении лица,</w:t>
      </w:r>
      <w:r w:rsidR="001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замещающего муниципальн</w:t>
      </w:r>
      <w:r w:rsidR="00133D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должность,</w:t>
      </w:r>
      <w:r w:rsidR="001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вручается лицу, замещающему муниципальную должность под расписку в течение пяти дней со дня издания соответствующего акта. Если 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A1F58" w:rsidRPr="005D6B18" w:rsidRDefault="004A1F58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9.Лицо,</w:t>
      </w:r>
      <w:r w:rsidR="0013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замещавшее муниципальную должность, вправе обжаловать решение об увольнении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 в порядке, установленном законодательством Российской Федерации.</w:t>
      </w:r>
    </w:p>
    <w:p w:rsidR="00C84D16" w:rsidRPr="005D6B18" w:rsidRDefault="00C84D16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4D16" w:rsidRPr="005D6B18" w:rsidRDefault="00C84D16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4D16" w:rsidRPr="005D6B18" w:rsidRDefault="00C84D16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4D16" w:rsidRPr="005D6B18" w:rsidRDefault="00C84D16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4D16" w:rsidRPr="005D6B18" w:rsidRDefault="00C84D16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4D16" w:rsidRPr="005D6B18" w:rsidRDefault="00C84D16" w:rsidP="00CF13C5">
      <w:pPr>
        <w:tabs>
          <w:tab w:val="left" w:pos="720"/>
          <w:tab w:val="left" w:pos="960"/>
        </w:tabs>
        <w:jc w:val="both"/>
        <w:rPr>
          <w:rFonts w:ascii="Times New Roman" w:hAnsi="Times New Roman" w:cs="Times New Roman"/>
        </w:rPr>
      </w:pPr>
    </w:p>
    <w:p w:rsidR="00C84D16" w:rsidRDefault="00C84D16" w:rsidP="00CF13C5">
      <w:pPr>
        <w:pStyle w:val="ab"/>
        <w:ind w:left="4395"/>
        <w:jc w:val="both"/>
        <w:rPr>
          <w:rFonts w:ascii="Times New Roman" w:hAnsi="Times New Roman" w:cs="Times New Roman"/>
        </w:rPr>
      </w:pPr>
    </w:p>
    <w:p w:rsidR="00C84D16" w:rsidRDefault="00C84D16" w:rsidP="00CF13C5">
      <w:pPr>
        <w:pStyle w:val="ab"/>
        <w:ind w:left="4395"/>
        <w:jc w:val="both"/>
        <w:rPr>
          <w:rFonts w:ascii="Times New Roman" w:hAnsi="Times New Roman" w:cs="Times New Roman"/>
        </w:rPr>
      </w:pPr>
    </w:p>
    <w:p w:rsidR="00C84D16" w:rsidRDefault="00C84D16" w:rsidP="00CF13C5">
      <w:pPr>
        <w:pStyle w:val="ab"/>
        <w:ind w:left="4395"/>
        <w:jc w:val="both"/>
        <w:rPr>
          <w:rFonts w:ascii="Times New Roman" w:hAnsi="Times New Roman" w:cs="Times New Roman"/>
        </w:rPr>
      </w:pPr>
    </w:p>
    <w:p w:rsidR="00C84D16" w:rsidRDefault="00C84D16" w:rsidP="00CF13C5">
      <w:pPr>
        <w:pStyle w:val="ab"/>
        <w:ind w:left="4395"/>
        <w:jc w:val="both"/>
        <w:rPr>
          <w:rFonts w:ascii="Times New Roman" w:hAnsi="Times New Roman" w:cs="Times New Roman"/>
        </w:rPr>
      </w:pPr>
    </w:p>
    <w:p w:rsidR="00C84D16" w:rsidRDefault="00C84D16" w:rsidP="00CF13C5">
      <w:pPr>
        <w:pStyle w:val="ab"/>
        <w:ind w:left="4395"/>
        <w:jc w:val="both"/>
        <w:rPr>
          <w:rFonts w:ascii="Times New Roman" w:hAnsi="Times New Roman" w:cs="Times New Roman"/>
        </w:rPr>
      </w:pPr>
    </w:p>
    <w:p w:rsidR="00C84D16" w:rsidRDefault="00C84D16" w:rsidP="00CF13C5">
      <w:pPr>
        <w:pStyle w:val="ab"/>
        <w:ind w:left="4395"/>
        <w:jc w:val="both"/>
        <w:rPr>
          <w:rFonts w:ascii="Times New Roman" w:hAnsi="Times New Roman" w:cs="Times New Roman"/>
        </w:rPr>
      </w:pPr>
    </w:p>
    <w:p w:rsidR="00C84D16" w:rsidRDefault="00C84D16" w:rsidP="00CF13C5">
      <w:pPr>
        <w:pStyle w:val="ab"/>
        <w:ind w:left="4395"/>
        <w:jc w:val="both"/>
        <w:rPr>
          <w:rFonts w:ascii="Times New Roman" w:hAnsi="Times New Roman" w:cs="Times New Roman"/>
        </w:rPr>
      </w:pPr>
    </w:p>
    <w:sectPr w:rsidR="00C84D16" w:rsidSect="00947A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817"/>
    <w:multiLevelType w:val="hybridMultilevel"/>
    <w:tmpl w:val="8CA8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31"/>
    <w:rsid w:val="000138C7"/>
    <w:rsid w:val="000209F4"/>
    <w:rsid w:val="0003074C"/>
    <w:rsid w:val="00077997"/>
    <w:rsid w:val="000808C5"/>
    <w:rsid w:val="00093E8E"/>
    <w:rsid w:val="000967B1"/>
    <w:rsid w:val="000B37EC"/>
    <w:rsid w:val="000B511F"/>
    <w:rsid w:val="000D17DE"/>
    <w:rsid w:val="000E196B"/>
    <w:rsid w:val="000E49D6"/>
    <w:rsid w:val="000F1EB5"/>
    <w:rsid w:val="00101C7F"/>
    <w:rsid w:val="00106CA5"/>
    <w:rsid w:val="00133DB6"/>
    <w:rsid w:val="00150381"/>
    <w:rsid w:val="00176014"/>
    <w:rsid w:val="00191570"/>
    <w:rsid w:val="001C57AE"/>
    <w:rsid w:val="001D5C6A"/>
    <w:rsid w:val="001F1A32"/>
    <w:rsid w:val="002514C3"/>
    <w:rsid w:val="002840BC"/>
    <w:rsid w:val="002973F7"/>
    <w:rsid w:val="00297EB5"/>
    <w:rsid w:val="002A11B4"/>
    <w:rsid w:val="002B1CB1"/>
    <w:rsid w:val="002C09C7"/>
    <w:rsid w:val="002C3402"/>
    <w:rsid w:val="002F0A03"/>
    <w:rsid w:val="00371E1F"/>
    <w:rsid w:val="00380B73"/>
    <w:rsid w:val="003A31EF"/>
    <w:rsid w:val="003A38A0"/>
    <w:rsid w:val="003A5804"/>
    <w:rsid w:val="003B1EB9"/>
    <w:rsid w:val="003C0266"/>
    <w:rsid w:val="003E29F0"/>
    <w:rsid w:val="003E4624"/>
    <w:rsid w:val="00401E3C"/>
    <w:rsid w:val="00403F41"/>
    <w:rsid w:val="00411745"/>
    <w:rsid w:val="00413A89"/>
    <w:rsid w:val="00414B2C"/>
    <w:rsid w:val="00424B6F"/>
    <w:rsid w:val="00426ED5"/>
    <w:rsid w:val="00432E80"/>
    <w:rsid w:val="004548AE"/>
    <w:rsid w:val="00460701"/>
    <w:rsid w:val="004A1F58"/>
    <w:rsid w:val="004B4613"/>
    <w:rsid w:val="004B58ED"/>
    <w:rsid w:val="004B6984"/>
    <w:rsid w:val="004E0FBF"/>
    <w:rsid w:val="004E50CE"/>
    <w:rsid w:val="004F259B"/>
    <w:rsid w:val="00502037"/>
    <w:rsid w:val="00513401"/>
    <w:rsid w:val="00527547"/>
    <w:rsid w:val="005508E3"/>
    <w:rsid w:val="00555705"/>
    <w:rsid w:val="00594131"/>
    <w:rsid w:val="005A6318"/>
    <w:rsid w:val="005B5EEE"/>
    <w:rsid w:val="005B6EDB"/>
    <w:rsid w:val="005C3853"/>
    <w:rsid w:val="005D0447"/>
    <w:rsid w:val="005D5D96"/>
    <w:rsid w:val="005D6B18"/>
    <w:rsid w:val="005F0DEA"/>
    <w:rsid w:val="006201F3"/>
    <w:rsid w:val="00625536"/>
    <w:rsid w:val="00631F84"/>
    <w:rsid w:val="00644F4B"/>
    <w:rsid w:val="00645101"/>
    <w:rsid w:val="0065725D"/>
    <w:rsid w:val="00667057"/>
    <w:rsid w:val="00675AC5"/>
    <w:rsid w:val="00682702"/>
    <w:rsid w:val="006970CC"/>
    <w:rsid w:val="006A3B86"/>
    <w:rsid w:val="00703ADE"/>
    <w:rsid w:val="00712AB4"/>
    <w:rsid w:val="00716831"/>
    <w:rsid w:val="00723C76"/>
    <w:rsid w:val="007532C7"/>
    <w:rsid w:val="007735E0"/>
    <w:rsid w:val="00774236"/>
    <w:rsid w:val="00785705"/>
    <w:rsid w:val="007978E1"/>
    <w:rsid w:val="007A6398"/>
    <w:rsid w:val="007B03B1"/>
    <w:rsid w:val="007E5FD2"/>
    <w:rsid w:val="008241A3"/>
    <w:rsid w:val="00832258"/>
    <w:rsid w:val="008565DC"/>
    <w:rsid w:val="00862CFF"/>
    <w:rsid w:val="0087412D"/>
    <w:rsid w:val="00884DE1"/>
    <w:rsid w:val="0089397D"/>
    <w:rsid w:val="008967F1"/>
    <w:rsid w:val="008A6C37"/>
    <w:rsid w:val="008E113B"/>
    <w:rsid w:val="0090266E"/>
    <w:rsid w:val="00932FF5"/>
    <w:rsid w:val="00947A0C"/>
    <w:rsid w:val="0095656D"/>
    <w:rsid w:val="00957DF4"/>
    <w:rsid w:val="009918B5"/>
    <w:rsid w:val="00991A66"/>
    <w:rsid w:val="00996505"/>
    <w:rsid w:val="009B4382"/>
    <w:rsid w:val="009B6F74"/>
    <w:rsid w:val="009C2548"/>
    <w:rsid w:val="00A404F1"/>
    <w:rsid w:val="00A56223"/>
    <w:rsid w:val="00A767C1"/>
    <w:rsid w:val="00AC238C"/>
    <w:rsid w:val="00AD73E1"/>
    <w:rsid w:val="00AD7FE8"/>
    <w:rsid w:val="00AF4501"/>
    <w:rsid w:val="00B04E2B"/>
    <w:rsid w:val="00B050D9"/>
    <w:rsid w:val="00B33734"/>
    <w:rsid w:val="00B37FB2"/>
    <w:rsid w:val="00B500B8"/>
    <w:rsid w:val="00B7662A"/>
    <w:rsid w:val="00B921B3"/>
    <w:rsid w:val="00BE2E11"/>
    <w:rsid w:val="00C07A2F"/>
    <w:rsid w:val="00C1331D"/>
    <w:rsid w:val="00C2060D"/>
    <w:rsid w:val="00C3133F"/>
    <w:rsid w:val="00C44D9F"/>
    <w:rsid w:val="00C821BE"/>
    <w:rsid w:val="00C84D16"/>
    <w:rsid w:val="00C9478B"/>
    <w:rsid w:val="00CB05EE"/>
    <w:rsid w:val="00CB1F73"/>
    <w:rsid w:val="00CB3C9C"/>
    <w:rsid w:val="00CB3EEA"/>
    <w:rsid w:val="00CE140B"/>
    <w:rsid w:val="00CE6C66"/>
    <w:rsid w:val="00CF13C5"/>
    <w:rsid w:val="00D16D47"/>
    <w:rsid w:val="00D218E5"/>
    <w:rsid w:val="00D3528F"/>
    <w:rsid w:val="00D44C34"/>
    <w:rsid w:val="00D532E5"/>
    <w:rsid w:val="00D5527E"/>
    <w:rsid w:val="00D55507"/>
    <w:rsid w:val="00D57A6E"/>
    <w:rsid w:val="00D93463"/>
    <w:rsid w:val="00DA0BA7"/>
    <w:rsid w:val="00DA4E0B"/>
    <w:rsid w:val="00DA586E"/>
    <w:rsid w:val="00DE399C"/>
    <w:rsid w:val="00DF2E6B"/>
    <w:rsid w:val="00E34D63"/>
    <w:rsid w:val="00E37E0C"/>
    <w:rsid w:val="00E41A18"/>
    <w:rsid w:val="00E57CED"/>
    <w:rsid w:val="00E64AC5"/>
    <w:rsid w:val="00E6681C"/>
    <w:rsid w:val="00E8158F"/>
    <w:rsid w:val="00E83C4D"/>
    <w:rsid w:val="00EA0B6D"/>
    <w:rsid w:val="00EA53B6"/>
    <w:rsid w:val="00EC0901"/>
    <w:rsid w:val="00ED506F"/>
    <w:rsid w:val="00ED7625"/>
    <w:rsid w:val="00EE7F5A"/>
    <w:rsid w:val="00EF5E3E"/>
    <w:rsid w:val="00F27D8B"/>
    <w:rsid w:val="00F55D39"/>
    <w:rsid w:val="00F6354D"/>
    <w:rsid w:val="00F82EB8"/>
    <w:rsid w:val="00FC6EE2"/>
    <w:rsid w:val="00FE22C3"/>
    <w:rsid w:val="00FE2630"/>
    <w:rsid w:val="00FE3FFE"/>
    <w:rsid w:val="00FE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8B"/>
  </w:style>
  <w:style w:type="paragraph" w:styleId="1">
    <w:name w:val="heading 1"/>
    <w:basedOn w:val="a"/>
    <w:next w:val="a"/>
    <w:link w:val="10"/>
    <w:qFormat/>
    <w:rsid w:val="007168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8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1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68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168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16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83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5">
    <w:name w:val="Заголовок статьи"/>
    <w:basedOn w:val="a"/>
    <w:next w:val="a"/>
    <w:rsid w:val="0071683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716831"/>
    <w:rPr>
      <w:b/>
      <w:bCs/>
      <w:color w:val="000080"/>
    </w:rPr>
  </w:style>
  <w:style w:type="paragraph" w:styleId="a7">
    <w:name w:val="Subtitle"/>
    <w:basedOn w:val="a"/>
    <w:link w:val="a8"/>
    <w:qFormat/>
    <w:rsid w:val="007168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168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semiHidden/>
    <w:unhideWhenUsed/>
    <w:rsid w:val="0071683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716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16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5010-A14E-43B1-AA69-A90EE2A8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85</cp:revision>
  <cp:lastPrinted>2015-08-28T05:06:00Z</cp:lastPrinted>
  <dcterms:created xsi:type="dcterms:W3CDTF">2010-11-01T12:29:00Z</dcterms:created>
  <dcterms:modified xsi:type="dcterms:W3CDTF">2015-08-28T05:07:00Z</dcterms:modified>
</cp:coreProperties>
</file>