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E92E13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99275258" r:id="rId7"/>
        </w:object>
      </w:r>
    </w:p>
    <w:p w:rsidR="0059199C" w:rsidRPr="00E92E13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59199C" w:rsidRPr="00E92E13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59199C" w:rsidRPr="00E92E13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59199C" w:rsidRPr="00E92E13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9199C" w:rsidRPr="00E92E13" w:rsidRDefault="0059199C" w:rsidP="0059199C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59199C" w:rsidRPr="00E92E13" w:rsidRDefault="0059199C" w:rsidP="0059199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92E13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59199C" w:rsidRPr="00E92E13" w:rsidRDefault="0059199C" w:rsidP="0059199C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59199C" w:rsidRPr="00E92E13" w:rsidRDefault="00A613F9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25 ноября</w:t>
      </w:r>
      <w:r w:rsidR="00125AF6"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B698D" w:rsidRPr="00E92E13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6229CB" w:rsidRPr="00E92E13">
        <w:rPr>
          <w:rFonts w:ascii="Times New Roman" w:eastAsia="Times New Roman" w:hAnsi="Times New Roman" w:cs="Times New Roman"/>
          <w:b/>
          <w:color w:val="000000"/>
          <w:sz w:val="28"/>
        </w:rPr>
        <w:t>21</w:t>
      </w:r>
      <w:r w:rsidR="00C848D0"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9199C" w:rsidRPr="00E92E13">
        <w:rPr>
          <w:rFonts w:ascii="Times New Roman" w:eastAsia="Times New Roman" w:hAnsi="Times New Roman" w:cs="Times New Roman"/>
          <w:b/>
          <w:color w:val="000000"/>
          <w:sz w:val="28"/>
        </w:rPr>
        <w:t>года №</w:t>
      </w:r>
      <w:r w:rsidR="00A44C2B" w:rsidRPr="00E92E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157</w:t>
      </w:r>
    </w:p>
    <w:p w:rsidR="0059199C" w:rsidRPr="00E92E13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199C" w:rsidRPr="00E92E13" w:rsidRDefault="0059199C" w:rsidP="00720C93">
      <w:pPr>
        <w:pStyle w:val="ac"/>
        <w:spacing w:line="276" w:lineRule="auto"/>
        <w:rPr>
          <w:b/>
          <w:sz w:val="28"/>
          <w:szCs w:val="28"/>
        </w:rPr>
      </w:pPr>
      <w:r w:rsidRPr="00E92E13">
        <w:rPr>
          <w:b/>
          <w:sz w:val="28"/>
          <w:szCs w:val="28"/>
        </w:rPr>
        <w:t>О мероприятиях по организации рассмотрения</w:t>
      </w:r>
    </w:p>
    <w:p w:rsidR="0059199C" w:rsidRPr="00E92E13" w:rsidRDefault="0059199C" w:rsidP="00720C93">
      <w:pPr>
        <w:pStyle w:val="ac"/>
        <w:spacing w:line="276" w:lineRule="auto"/>
        <w:rPr>
          <w:b/>
          <w:sz w:val="28"/>
          <w:szCs w:val="28"/>
        </w:rPr>
      </w:pPr>
      <w:r w:rsidRPr="00E92E13">
        <w:rPr>
          <w:b/>
          <w:sz w:val="28"/>
          <w:szCs w:val="28"/>
        </w:rPr>
        <w:t xml:space="preserve">проекта решения </w:t>
      </w:r>
      <w:r w:rsidR="00712CCD" w:rsidRPr="00E92E13">
        <w:rPr>
          <w:b/>
          <w:sz w:val="28"/>
          <w:szCs w:val="28"/>
        </w:rPr>
        <w:t>«</w:t>
      </w:r>
      <w:r w:rsidRPr="00E92E13">
        <w:rPr>
          <w:b/>
          <w:sz w:val="28"/>
          <w:szCs w:val="28"/>
        </w:rPr>
        <w:t>О бюджете Преображенского</w:t>
      </w:r>
    </w:p>
    <w:p w:rsidR="006229CB" w:rsidRPr="00E92E13" w:rsidRDefault="0059199C" w:rsidP="00720C93">
      <w:pPr>
        <w:pStyle w:val="ac"/>
        <w:spacing w:line="276" w:lineRule="auto"/>
        <w:rPr>
          <w:b/>
          <w:sz w:val="28"/>
          <w:szCs w:val="28"/>
        </w:rPr>
      </w:pPr>
      <w:r w:rsidRPr="00E92E13">
        <w:rPr>
          <w:b/>
          <w:sz w:val="28"/>
          <w:szCs w:val="28"/>
        </w:rPr>
        <w:t xml:space="preserve">муниципального образования на </w:t>
      </w:r>
      <w:r w:rsidR="006229CB" w:rsidRPr="00E92E13">
        <w:rPr>
          <w:b/>
          <w:sz w:val="28"/>
          <w:szCs w:val="28"/>
        </w:rPr>
        <w:t xml:space="preserve">2022 год и </w:t>
      </w:r>
    </w:p>
    <w:p w:rsidR="0059199C" w:rsidRPr="00E92E13" w:rsidRDefault="006229CB" w:rsidP="00720C93">
      <w:pPr>
        <w:pStyle w:val="ac"/>
        <w:spacing w:line="276" w:lineRule="auto"/>
        <w:rPr>
          <w:b/>
          <w:sz w:val="28"/>
          <w:szCs w:val="28"/>
        </w:rPr>
      </w:pPr>
      <w:r w:rsidRPr="00E92E13">
        <w:rPr>
          <w:b/>
          <w:sz w:val="28"/>
          <w:szCs w:val="28"/>
        </w:rPr>
        <w:t>на плановый период 2023 и 2024 годов</w:t>
      </w:r>
      <w:r w:rsidR="00712CCD" w:rsidRPr="00E92E13">
        <w:rPr>
          <w:b/>
          <w:sz w:val="28"/>
          <w:szCs w:val="28"/>
        </w:rPr>
        <w:t>»</w:t>
      </w:r>
      <w:r w:rsidR="0059199C" w:rsidRPr="00E92E13">
        <w:rPr>
          <w:b/>
          <w:sz w:val="28"/>
          <w:szCs w:val="28"/>
        </w:rPr>
        <w:t xml:space="preserve"> </w:t>
      </w:r>
    </w:p>
    <w:p w:rsidR="0059199C" w:rsidRPr="00E92E13" w:rsidRDefault="0059199C" w:rsidP="00720C93">
      <w:pPr>
        <w:pStyle w:val="ac"/>
        <w:spacing w:line="276" w:lineRule="auto"/>
        <w:rPr>
          <w:b/>
          <w:sz w:val="28"/>
          <w:szCs w:val="28"/>
        </w:rPr>
      </w:pPr>
    </w:p>
    <w:p w:rsidR="0059199C" w:rsidRPr="00720C93" w:rsidRDefault="0059199C" w:rsidP="00720C93">
      <w:pPr>
        <w:pStyle w:val="ac"/>
        <w:spacing w:line="276" w:lineRule="auto"/>
        <w:jc w:val="both"/>
        <w:rPr>
          <w:sz w:val="28"/>
          <w:szCs w:val="28"/>
        </w:rPr>
      </w:pPr>
      <w:r w:rsidRPr="00720C93">
        <w:rPr>
          <w:sz w:val="28"/>
          <w:szCs w:val="28"/>
        </w:rPr>
        <w:t xml:space="preserve">                    </w:t>
      </w:r>
      <w:proofErr w:type="gramStart"/>
      <w:r w:rsidRPr="00720C93">
        <w:rPr>
          <w:sz w:val="28"/>
          <w:szCs w:val="28"/>
        </w:rPr>
        <w:t xml:space="preserve">Во исполнение решения Совета Преображенского муниципального образования </w:t>
      </w:r>
      <w:r w:rsidR="00A44C2B" w:rsidRPr="00720C93">
        <w:rPr>
          <w:sz w:val="28"/>
          <w:szCs w:val="28"/>
        </w:rPr>
        <w:t xml:space="preserve">от 27 апреля 2016 года № 108 </w:t>
      </w:r>
      <w:r w:rsidR="00712CCD" w:rsidRPr="00720C93">
        <w:rPr>
          <w:sz w:val="28"/>
          <w:szCs w:val="28"/>
        </w:rPr>
        <w:t>«</w:t>
      </w:r>
      <w:r w:rsidR="00A44C2B" w:rsidRPr="00720C93">
        <w:rPr>
          <w:sz w:val="28"/>
          <w:szCs w:val="28"/>
        </w:rPr>
        <w:t>Об утверждении Положения о бюджетном процессе Преображенского  муниципального образования  Пугачевского муниципального района Саратовской области</w:t>
      </w:r>
      <w:r w:rsidR="00712CCD" w:rsidRPr="00720C93">
        <w:rPr>
          <w:sz w:val="28"/>
          <w:szCs w:val="28"/>
        </w:rPr>
        <w:t>»</w:t>
      </w:r>
      <w:r w:rsidRPr="00720C93">
        <w:rPr>
          <w:sz w:val="28"/>
          <w:szCs w:val="28"/>
        </w:rPr>
        <w:t xml:space="preserve">, руководствуясь Бюджетным кодексом Российской Федерации, Федеральным законом от 6 октября 2003 года № 131-ФЗ </w:t>
      </w:r>
      <w:r w:rsidR="00712CCD" w:rsidRPr="00720C93">
        <w:rPr>
          <w:sz w:val="28"/>
          <w:szCs w:val="28"/>
        </w:rPr>
        <w:t>«</w:t>
      </w:r>
      <w:r w:rsidRPr="00720C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CCD" w:rsidRPr="00720C93">
        <w:rPr>
          <w:sz w:val="28"/>
          <w:szCs w:val="28"/>
        </w:rPr>
        <w:t>»</w:t>
      </w:r>
      <w:r w:rsidRPr="00720C93">
        <w:rPr>
          <w:sz w:val="28"/>
          <w:szCs w:val="28"/>
        </w:rPr>
        <w:t>, Уставом Преображенского муниципального образования, Совет Преображенского муниципального образования  РЕШИЛ:</w:t>
      </w:r>
      <w:proofErr w:type="gramEnd"/>
    </w:p>
    <w:p w:rsidR="0059199C" w:rsidRPr="00720C93" w:rsidRDefault="0075650B" w:rsidP="00720C9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20C93">
        <w:rPr>
          <w:sz w:val="28"/>
          <w:szCs w:val="28"/>
        </w:rPr>
        <w:t>1.</w:t>
      </w:r>
      <w:r w:rsidR="0059199C" w:rsidRPr="00720C93">
        <w:rPr>
          <w:sz w:val="28"/>
          <w:szCs w:val="28"/>
        </w:rPr>
        <w:t xml:space="preserve">Принять проект решения </w:t>
      </w:r>
      <w:r w:rsidR="00712CCD" w:rsidRPr="00720C93">
        <w:rPr>
          <w:sz w:val="28"/>
          <w:szCs w:val="28"/>
        </w:rPr>
        <w:t>«</w:t>
      </w:r>
      <w:r w:rsidR="0059199C" w:rsidRPr="00720C93">
        <w:rPr>
          <w:sz w:val="28"/>
          <w:szCs w:val="28"/>
        </w:rPr>
        <w:t xml:space="preserve">О бюджете Преображенского муниципального образования на </w:t>
      </w:r>
      <w:r w:rsidR="006229CB" w:rsidRPr="00720C93">
        <w:rPr>
          <w:sz w:val="28"/>
          <w:szCs w:val="28"/>
        </w:rPr>
        <w:t>2022 год и на плановый период 2023 и 2024 годов</w:t>
      </w:r>
      <w:r w:rsidR="00712CCD" w:rsidRPr="00720C93">
        <w:rPr>
          <w:sz w:val="28"/>
          <w:szCs w:val="28"/>
        </w:rPr>
        <w:t>»</w:t>
      </w:r>
      <w:r w:rsidR="0059199C" w:rsidRPr="00720C93">
        <w:rPr>
          <w:sz w:val="28"/>
          <w:szCs w:val="28"/>
        </w:rPr>
        <w:t xml:space="preserve"> к рассмотрению согласно приложению 1.</w:t>
      </w:r>
    </w:p>
    <w:p w:rsidR="0059199C" w:rsidRPr="00720C93" w:rsidRDefault="0059199C" w:rsidP="00720C9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20C93">
        <w:rPr>
          <w:sz w:val="28"/>
          <w:szCs w:val="28"/>
        </w:rPr>
        <w:t>2.</w:t>
      </w:r>
      <w:r w:rsidRPr="00720C93">
        <w:rPr>
          <w:sz w:val="28"/>
          <w:szCs w:val="28"/>
        </w:rPr>
        <w:tab/>
        <w:t xml:space="preserve">Создать согласительную комиссию </w:t>
      </w:r>
      <w:r w:rsidR="00EC69AE" w:rsidRPr="00720C93">
        <w:rPr>
          <w:sz w:val="28"/>
          <w:szCs w:val="28"/>
        </w:rPr>
        <w:t>в составе согласно приложению 2</w:t>
      </w:r>
    </w:p>
    <w:p w:rsidR="00AA0872" w:rsidRPr="00720C93" w:rsidRDefault="0059199C" w:rsidP="0072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iCs/>
          <w:sz w:val="28"/>
          <w:szCs w:val="28"/>
        </w:rPr>
        <w:t>3.</w:t>
      </w:r>
      <w:r w:rsidRPr="00720C93">
        <w:rPr>
          <w:rFonts w:ascii="Times New Roman" w:hAnsi="Times New Roman" w:cs="Times New Roman"/>
          <w:iCs/>
          <w:sz w:val="28"/>
          <w:szCs w:val="28"/>
        </w:rPr>
        <w:tab/>
      </w:r>
      <w:r w:rsidR="00AA0872" w:rsidRPr="00720C93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установленным порядком и разместить  на официальном сайте Преображенского  муниципального образования.</w:t>
      </w:r>
    </w:p>
    <w:p w:rsidR="0059199C" w:rsidRPr="00720C93" w:rsidRDefault="0059199C" w:rsidP="00720C9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20C93">
        <w:rPr>
          <w:sz w:val="28"/>
          <w:szCs w:val="28"/>
        </w:rPr>
        <w:t>4.</w:t>
      </w:r>
      <w:r w:rsidRPr="00720C93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59199C" w:rsidRPr="00720C93" w:rsidRDefault="0059199C" w:rsidP="00720C93">
      <w:pPr>
        <w:pStyle w:val="ac"/>
        <w:spacing w:line="276" w:lineRule="auto"/>
        <w:ind w:firstLine="708"/>
        <w:jc w:val="both"/>
        <w:rPr>
          <w:sz w:val="28"/>
          <w:szCs w:val="28"/>
        </w:rPr>
      </w:pPr>
    </w:p>
    <w:p w:rsidR="0059199C" w:rsidRPr="00720C93" w:rsidRDefault="0059199C" w:rsidP="00720C93">
      <w:pPr>
        <w:pStyle w:val="ac"/>
        <w:spacing w:line="276" w:lineRule="auto"/>
        <w:jc w:val="both"/>
        <w:rPr>
          <w:sz w:val="28"/>
          <w:szCs w:val="28"/>
        </w:rPr>
      </w:pPr>
    </w:p>
    <w:p w:rsidR="0059199C" w:rsidRPr="00720C93" w:rsidRDefault="0059199C" w:rsidP="00720C93">
      <w:pPr>
        <w:pStyle w:val="ac"/>
        <w:spacing w:line="276" w:lineRule="auto"/>
        <w:rPr>
          <w:b/>
          <w:sz w:val="28"/>
          <w:szCs w:val="28"/>
        </w:rPr>
      </w:pPr>
      <w:r w:rsidRPr="00720C93">
        <w:rPr>
          <w:b/>
          <w:sz w:val="28"/>
          <w:szCs w:val="28"/>
        </w:rPr>
        <w:t xml:space="preserve">Глава Преображенского </w:t>
      </w:r>
    </w:p>
    <w:p w:rsidR="0059199C" w:rsidRPr="00720C93" w:rsidRDefault="0059199C" w:rsidP="00720C93">
      <w:pPr>
        <w:pStyle w:val="ac"/>
        <w:spacing w:line="276" w:lineRule="auto"/>
        <w:rPr>
          <w:b/>
          <w:sz w:val="28"/>
          <w:szCs w:val="28"/>
        </w:rPr>
      </w:pPr>
      <w:r w:rsidRPr="00720C93">
        <w:rPr>
          <w:b/>
          <w:sz w:val="28"/>
          <w:szCs w:val="28"/>
        </w:rPr>
        <w:t>муниципального образования                                                  М.Т. Мартынов</w:t>
      </w:r>
    </w:p>
    <w:p w:rsidR="0059199C" w:rsidRPr="00720C93" w:rsidRDefault="0059199C" w:rsidP="00720C93">
      <w:pPr>
        <w:pStyle w:val="ac"/>
        <w:spacing w:line="276" w:lineRule="auto"/>
        <w:rPr>
          <w:b/>
          <w:sz w:val="28"/>
          <w:szCs w:val="28"/>
        </w:rPr>
      </w:pPr>
    </w:p>
    <w:p w:rsidR="00496DC0" w:rsidRPr="00720C93" w:rsidRDefault="00496DC0" w:rsidP="00720C93">
      <w:pPr>
        <w:pStyle w:val="ac"/>
        <w:spacing w:line="276" w:lineRule="auto"/>
        <w:ind w:left="5670"/>
        <w:rPr>
          <w:b/>
          <w:sz w:val="28"/>
          <w:szCs w:val="28"/>
        </w:rPr>
      </w:pPr>
    </w:p>
    <w:p w:rsidR="0059199C" w:rsidRPr="00720C93" w:rsidRDefault="0059199C" w:rsidP="00720C93">
      <w:pPr>
        <w:pStyle w:val="ac"/>
        <w:spacing w:line="276" w:lineRule="auto"/>
        <w:ind w:left="5670"/>
        <w:rPr>
          <w:b/>
          <w:sz w:val="28"/>
          <w:szCs w:val="28"/>
        </w:rPr>
      </w:pPr>
    </w:p>
    <w:p w:rsidR="00F572CF" w:rsidRPr="00720C93" w:rsidRDefault="00F572CF" w:rsidP="00F572CF">
      <w:pPr>
        <w:pStyle w:val="ac"/>
        <w:ind w:left="5670"/>
        <w:rPr>
          <w:sz w:val="28"/>
          <w:szCs w:val="28"/>
        </w:rPr>
      </w:pPr>
      <w:r w:rsidRPr="00720C93">
        <w:rPr>
          <w:sz w:val="28"/>
          <w:szCs w:val="28"/>
        </w:rPr>
        <w:t xml:space="preserve">Приложение № 1 к решению </w:t>
      </w:r>
    </w:p>
    <w:p w:rsidR="00F572CF" w:rsidRPr="00720C93" w:rsidRDefault="00F572CF" w:rsidP="00F572CF">
      <w:pPr>
        <w:pStyle w:val="ac"/>
        <w:ind w:left="5670"/>
        <w:rPr>
          <w:sz w:val="28"/>
          <w:szCs w:val="28"/>
        </w:rPr>
      </w:pPr>
      <w:r w:rsidRPr="00720C93">
        <w:rPr>
          <w:sz w:val="28"/>
          <w:szCs w:val="28"/>
        </w:rPr>
        <w:t xml:space="preserve">Совета Преображенского </w:t>
      </w:r>
    </w:p>
    <w:p w:rsidR="00F572CF" w:rsidRPr="00720C93" w:rsidRDefault="00F572CF" w:rsidP="00F572CF">
      <w:pPr>
        <w:pStyle w:val="ac"/>
        <w:ind w:left="5670"/>
        <w:rPr>
          <w:sz w:val="28"/>
          <w:szCs w:val="28"/>
        </w:rPr>
      </w:pPr>
      <w:r w:rsidRPr="00720C93">
        <w:rPr>
          <w:sz w:val="28"/>
          <w:szCs w:val="28"/>
        </w:rPr>
        <w:t>муниципального образования Пугачевского муниципального района Саратовской области</w:t>
      </w:r>
    </w:p>
    <w:p w:rsidR="00F572CF" w:rsidRPr="00720C93" w:rsidRDefault="00F572CF" w:rsidP="00F572CF">
      <w:pPr>
        <w:pStyle w:val="ac"/>
        <w:ind w:left="5670"/>
        <w:rPr>
          <w:sz w:val="28"/>
          <w:szCs w:val="28"/>
        </w:rPr>
      </w:pPr>
      <w:r w:rsidRPr="00720C93">
        <w:rPr>
          <w:sz w:val="28"/>
          <w:szCs w:val="28"/>
        </w:rPr>
        <w:t xml:space="preserve">от </w:t>
      </w:r>
      <w:r w:rsidR="00AF0D95">
        <w:rPr>
          <w:sz w:val="28"/>
          <w:szCs w:val="28"/>
        </w:rPr>
        <w:t>25.11.</w:t>
      </w:r>
      <w:r w:rsidRPr="00720C93">
        <w:rPr>
          <w:sz w:val="28"/>
          <w:szCs w:val="28"/>
        </w:rPr>
        <w:t>20</w:t>
      </w:r>
      <w:r w:rsidR="00C848D0" w:rsidRPr="00AF0D95">
        <w:rPr>
          <w:sz w:val="28"/>
          <w:szCs w:val="28"/>
        </w:rPr>
        <w:t>2</w:t>
      </w:r>
      <w:r w:rsidR="006229CB" w:rsidRPr="00720C93">
        <w:rPr>
          <w:sz w:val="28"/>
          <w:szCs w:val="28"/>
        </w:rPr>
        <w:t>1</w:t>
      </w:r>
      <w:r w:rsidRPr="00720C93">
        <w:rPr>
          <w:sz w:val="28"/>
          <w:szCs w:val="28"/>
        </w:rPr>
        <w:t xml:space="preserve"> года №</w:t>
      </w:r>
      <w:r w:rsidR="00AF0D95">
        <w:rPr>
          <w:sz w:val="28"/>
          <w:szCs w:val="28"/>
        </w:rPr>
        <w:t>157</w:t>
      </w:r>
    </w:p>
    <w:p w:rsidR="0059199C" w:rsidRPr="00720C93" w:rsidRDefault="0059199C" w:rsidP="00457B0E">
      <w:pPr>
        <w:pStyle w:val="ac"/>
        <w:ind w:left="5670"/>
        <w:rPr>
          <w:b/>
          <w:color w:val="FF0000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720C93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object w:dxaOrig="1696" w:dyaOrig="2259">
          <v:shape id="_x0000_i1026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6" DrawAspect="Content" ObjectID="_1699275259" r:id="rId8"/>
        </w:object>
      </w:r>
    </w:p>
    <w:p w:rsidR="00101189" w:rsidRPr="00720C93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101189" w:rsidRPr="00720C93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720C93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101189" w:rsidRPr="00720C93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</w:p>
    <w:p w:rsidR="00101189" w:rsidRPr="00720C93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101189" w:rsidRPr="00720C93" w:rsidRDefault="00101189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89" w:rsidRPr="00720C93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280248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 w:rsidR="00BE4C58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 w:rsidR="00AF5EC7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10454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="00BE4C58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B698D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917CA7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B6E7D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</w:t>
      </w:r>
      <w:r w:rsidR="00280248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 w:rsidR="00BE4C58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101189" w:rsidRPr="00720C93" w:rsidRDefault="00101189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89" w:rsidRPr="00720C93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бюджете Преображенского </w:t>
      </w:r>
    </w:p>
    <w:p w:rsidR="006229CB" w:rsidRPr="00720C93" w:rsidRDefault="00101189">
      <w:pPr>
        <w:pStyle w:val="WW-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на  </w:t>
      </w:r>
      <w:r w:rsidR="006229CB" w:rsidRPr="00720C93">
        <w:rPr>
          <w:rFonts w:ascii="Times New Roman" w:hAnsi="Times New Roman" w:cs="Times New Roman"/>
          <w:b/>
          <w:sz w:val="28"/>
          <w:szCs w:val="28"/>
        </w:rPr>
        <w:t xml:space="preserve">2022 год </w:t>
      </w:r>
    </w:p>
    <w:p w:rsidR="00101189" w:rsidRPr="00720C93" w:rsidRDefault="006229C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  <w:r w:rsidR="00101189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0C93" w:rsidRDefault="00720C93" w:rsidP="006229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CB" w:rsidRPr="00720C93" w:rsidRDefault="006229CB" w:rsidP="00720C9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C93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2022 год:</w:t>
      </w:r>
    </w:p>
    <w:p w:rsidR="006229CB" w:rsidRPr="00720C93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1.1. общий объем доходов в сумме 15 663,8 тыс. рублей;</w:t>
      </w:r>
    </w:p>
    <w:p w:rsidR="006229CB" w:rsidRPr="00720C93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1.2. общий объем расходов в сумме 15 663,8 тыс. рублей;</w:t>
      </w:r>
    </w:p>
    <w:p w:rsidR="006229CB" w:rsidRPr="00720C93" w:rsidRDefault="006229CB" w:rsidP="00720C9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2.</w:t>
      </w:r>
      <w:r w:rsidRPr="00720C93">
        <w:rPr>
          <w:rFonts w:ascii="Times New Roman" w:hAnsi="Times New Roman" w:cs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2023 год и 2024 год:</w:t>
      </w:r>
    </w:p>
    <w:p w:rsidR="006229CB" w:rsidRPr="00720C93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2.1. общий объем доходов бюджета муниципального района на 2023 год в сумме 8 564,9 тыс. рублей и на 2024 год 8 562,3 тыс. рублей;</w:t>
      </w:r>
    </w:p>
    <w:p w:rsidR="006229CB" w:rsidRPr="00720C93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2.2. общий объем расходов бюджета муниципального района на 2023 год в сумме 8 564,9 тыс. рублей и на 2024 год в сумме 8 562,3 тыс. рублей.</w:t>
      </w:r>
    </w:p>
    <w:p w:rsidR="002F133B" w:rsidRPr="00720C93" w:rsidRDefault="00101189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Утвердить </w:t>
      </w:r>
      <w:r w:rsidR="002F133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672EC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E01A4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6E7D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133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год:</w:t>
      </w:r>
    </w:p>
    <w:p w:rsidR="006229CB" w:rsidRPr="00720C93" w:rsidRDefault="006229CB" w:rsidP="00720C93">
      <w:pPr>
        <w:pStyle w:val="ConsPlusNormal"/>
        <w:tabs>
          <w:tab w:val="left" w:pos="536"/>
        </w:tabs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bCs/>
          <w:sz w:val="28"/>
          <w:szCs w:val="28"/>
        </w:rPr>
        <w:t>распределение доходов бюджета Преображенского муниципального образования Пугачевского</w:t>
      </w:r>
      <w:r w:rsidRPr="00720C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20C93">
        <w:rPr>
          <w:rFonts w:ascii="Times New Roman" w:hAnsi="Times New Roman" w:cs="Times New Roman"/>
          <w:bCs/>
          <w:sz w:val="28"/>
          <w:szCs w:val="28"/>
        </w:rPr>
        <w:t xml:space="preserve">на 2022 год </w:t>
      </w:r>
      <w:r w:rsidRPr="00720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2023 и 2024 годов</w:t>
      </w:r>
      <w:r w:rsidRPr="00720C93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 w:rsidRPr="00720C93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решению;</w:t>
      </w:r>
    </w:p>
    <w:p w:rsidR="00101189" w:rsidRPr="00720C93" w:rsidRDefault="002F133B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01189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бюджетные ассигнования бюджета Преображенского муниципального образования  на </w:t>
      </w:r>
      <w:r w:rsidR="00C672EC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E01A4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29C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1189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229C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9CB" w:rsidRPr="00720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9CB" w:rsidRPr="00720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2023 и 2024 годов</w:t>
      </w:r>
      <w:r w:rsidR="00101189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1189" w:rsidRPr="00720C93" w:rsidRDefault="00101189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ведомственную структуру расходов бюджета Преображенского муниципального образования согласно приложению </w:t>
      </w:r>
      <w:r w:rsidR="0019319E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01189" w:rsidRPr="00720C93" w:rsidRDefault="00101189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</w:t>
      </w:r>
      <w:r w:rsidR="0019319E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79D9" w:rsidRPr="00720C93" w:rsidRDefault="002F133B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20C9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20C9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20C9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720C93">
        <w:rPr>
          <w:rFonts w:ascii="Times New Roman" w:hAnsi="Times New Roman" w:cs="Times New Roman"/>
          <w:sz w:val="28"/>
          <w:szCs w:val="28"/>
        </w:rPr>
        <w:t xml:space="preserve">  согласно </w:t>
      </w:r>
      <w:hyperlink w:anchor="Par72420" w:history="1">
        <w:r w:rsidRPr="00720C9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20C93">
        <w:rPr>
          <w:rFonts w:ascii="Times New Roman" w:hAnsi="Times New Roman" w:cs="Times New Roman"/>
          <w:sz w:val="28"/>
          <w:szCs w:val="28"/>
        </w:rPr>
        <w:t xml:space="preserve"> </w:t>
      </w:r>
      <w:r w:rsidR="0019319E" w:rsidRPr="00720C93">
        <w:rPr>
          <w:rFonts w:ascii="Times New Roman" w:hAnsi="Times New Roman" w:cs="Times New Roman"/>
          <w:sz w:val="28"/>
          <w:szCs w:val="28"/>
        </w:rPr>
        <w:t>4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9D9" w:rsidRPr="00720C93" w:rsidRDefault="002F133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hAnsi="Times New Roman" w:cs="Times New Roman"/>
          <w:color w:val="000000"/>
          <w:sz w:val="28"/>
          <w:szCs w:val="28"/>
        </w:rPr>
        <w:t>4. Утвердить общий объем бюджетных ассигнований на исполнение публичных нормативных обязательств:</w:t>
      </w:r>
    </w:p>
    <w:p w:rsidR="002F133B" w:rsidRPr="00720C93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- 2022 год-  146,5 тыс. рублей;</w:t>
      </w:r>
    </w:p>
    <w:p w:rsidR="0019533D" w:rsidRPr="00720C93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- 2023 год-</w:t>
      </w:r>
      <w:r w:rsidR="007561E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152,0 тыс. рублей;</w:t>
      </w:r>
    </w:p>
    <w:p w:rsidR="0019533D" w:rsidRPr="00720C93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- 2024 года- </w:t>
      </w:r>
      <w:r w:rsidR="007561E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157,8 тыс. рублей</w:t>
      </w:r>
    </w:p>
    <w:p w:rsidR="007561EB" w:rsidRPr="00720C93" w:rsidRDefault="009F787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5</w:t>
      </w:r>
      <w:r w:rsidR="00101189" w:rsidRPr="00720C93">
        <w:rPr>
          <w:rFonts w:ascii="Times New Roman" w:hAnsi="Times New Roman" w:cs="Times New Roman"/>
          <w:sz w:val="28"/>
          <w:szCs w:val="28"/>
        </w:rPr>
        <w:t>.</w:t>
      </w:r>
      <w:r w:rsidR="00A63389" w:rsidRPr="00720C93">
        <w:rPr>
          <w:rFonts w:ascii="Times New Roman" w:hAnsi="Times New Roman" w:cs="Times New Roman"/>
          <w:sz w:val="28"/>
          <w:szCs w:val="28"/>
        </w:rPr>
        <w:t xml:space="preserve"> </w:t>
      </w:r>
      <w:r w:rsidR="007561EB" w:rsidRPr="00720C93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Преображенского муниципального образования: </w:t>
      </w:r>
    </w:p>
    <w:p w:rsidR="007561EB" w:rsidRPr="00720C93" w:rsidRDefault="007561E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B169B" w:rsidRPr="00720C93">
        <w:rPr>
          <w:rFonts w:ascii="Times New Roman" w:hAnsi="Times New Roman" w:cs="Times New Roman"/>
          <w:sz w:val="28"/>
          <w:szCs w:val="28"/>
        </w:rPr>
        <w:t>3</w:t>
      </w:r>
      <w:r w:rsidRPr="00720C9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B5105" w:rsidRPr="00720C93">
        <w:rPr>
          <w:rFonts w:ascii="Times New Roman" w:hAnsi="Times New Roman" w:cs="Times New Roman"/>
          <w:sz w:val="28"/>
          <w:szCs w:val="28"/>
        </w:rPr>
        <w:t>0,0</w:t>
      </w:r>
      <w:r w:rsidRPr="00720C9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B5105" w:rsidRPr="00720C93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Преображенского муниципального образования в размере 0,0 тыс. рублей</w:t>
      </w:r>
      <w:r w:rsidRPr="00720C93">
        <w:rPr>
          <w:rFonts w:ascii="Times New Roman" w:hAnsi="Times New Roman" w:cs="Times New Roman"/>
          <w:sz w:val="28"/>
          <w:szCs w:val="28"/>
        </w:rPr>
        <w:t>;</w:t>
      </w:r>
    </w:p>
    <w:p w:rsidR="00EB5105" w:rsidRPr="00720C93" w:rsidRDefault="00EB5105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B169B" w:rsidRPr="00720C93">
        <w:rPr>
          <w:rFonts w:ascii="Times New Roman" w:hAnsi="Times New Roman" w:cs="Times New Roman"/>
          <w:sz w:val="28"/>
          <w:szCs w:val="28"/>
        </w:rPr>
        <w:t>4</w:t>
      </w:r>
      <w:r w:rsidRPr="00720C93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EB5105" w:rsidRPr="00720C93" w:rsidRDefault="00EB5105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B169B" w:rsidRPr="00720C93">
        <w:rPr>
          <w:rFonts w:ascii="Times New Roman" w:hAnsi="Times New Roman" w:cs="Times New Roman"/>
          <w:sz w:val="28"/>
          <w:szCs w:val="28"/>
        </w:rPr>
        <w:t>5</w:t>
      </w:r>
      <w:r w:rsidRPr="00720C93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6C582B" w:rsidRPr="00720C93" w:rsidRDefault="009F787B" w:rsidP="00720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01189" w:rsidRPr="00720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F3108" w:rsidRPr="00720C9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F3108" w:rsidRPr="00720C93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обеспечить направление в </w:t>
      </w:r>
      <w:r w:rsidR="00C672EC" w:rsidRPr="00720C93">
        <w:rPr>
          <w:rFonts w:ascii="Times New Roman" w:hAnsi="Times New Roman" w:cs="Times New Roman"/>
          <w:sz w:val="28"/>
          <w:szCs w:val="28"/>
        </w:rPr>
        <w:t>20</w:t>
      </w:r>
      <w:r w:rsidR="00CE01A4" w:rsidRPr="00720C93">
        <w:rPr>
          <w:rFonts w:ascii="Times New Roman" w:hAnsi="Times New Roman" w:cs="Times New Roman"/>
          <w:sz w:val="28"/>
          <w:szCs w:val="28"/>
        </w:rPr>
        <w:t>2</w:t>
      </w:r>
      <w:r w:rsidR="008B6E7D" w:rsidRPr="00720C93">
        <w:rPr>
          <w:rFonts w:ascii="Times New Roman" w:hAnsi="Times New Roman" w:cs="Times New Roman"/>
          <w:sz w:val="28"/>
          <w:szCs w:val="28"/>
        </w:rPr>
        <w:t>2</w:t>
      </w:r>
      <w:r w:rsidR="00917CA7" w:rsidRPr="00720C93">
        <w:rPr>
          <w:rFonts w:ascii="Times New Roman" w:hAnsi="Times New Roman" w:cs="Times New Roman"/>
          <w:sz w:val="28"/>
          <w:szCs w:val="28"/>
        </w:rPr>
        <w:t xml:space="preserve"> 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году остатков средств бюджета  </w:t>
      </w:r>
      <w:r w:rsidR="004F3108" w:rsidRPr="00720C93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объеме до </w:t>
      </w:r>
      <w:r w:rsidR="003270B7" w:rsidRPr="00720C93">
        <w:rPr>
          <w:rFonts w:ascii="Times New Roman" w:hAnsi="Times New Roman" w:cs="Times New Roman"/>
          <w:sz w:val="28"/>
          <w:szCs w:val="28"/>
        </w:rPr>
        <w:t>1</w:t>
      </w:r>
      <w:r w:rsidR="00396977" w:rsidRPr="00720C93">
        <w:rPr>
          <w:rFonts w:ascii="Times New Roman" w:hAnsi="Times New Roman" w:cs="Times New Roman"/>
          <w:sz w:val="28"/>
          <w:szCs w:val="28"/>
        </w:rPr>
        <w:t xml:space="preserve"> </w:t>
      </w:r>
      <w:r w:rsidR="00C17C7F" w:rsidRPr="00720C93">
        <w:rPr>
          <w:rFonts w:ascii="Times New Roman" w:hAnsi="Times New Roman" w:cs="Times New Roman"/>
          <w:sz w:val="28"/>
          <w:szCs w:val="28"/>
        </w:rPr>
        <w:t>3</w:t>
      </w:r>
      <w:r w:rsidR="00396977" w:rsidRPr="00720C93">
        <w:rPr>
          <w:rFonts w:ascii="Times New Roman" w:hAnsi="Times New Roman" w:cs="Times New Roman"/>
          <w:sz w:val="28"/>
          <w:szCs w:val="28"/>
        </w:rPr>
        <w:t>00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тыс. рублей, находящихся по состоянию на 1 января </w:t>
      </w:r>
      <w:r w:rsidR="00C672EC" w:rsidRPr="00720C93">
        <w:rPr>
          <w:rFonts w:ascii="Times New Roman" w:hAnsi="Times New Roman" w:cs="Times New Roman"/>
          <w:sz w:val="28"/>
          <w:szCs w:val="28"/>
        </w:rPr>
        <w:t>20</w:t>
      </w:r>
      <w:r w:rsidR="00CE01A4" w:rsidRPr="00720C93">
        <w:rPr>
          <w:rFonts w:ascii="Times New Roman" w:hAnsi="Times New Roman" w:cs="Times New Roman"/>
          <w:sz w:val="28"/>
          <w:szCs w:val="28"/>
        </w:rPr>
        <w:t>2</w:t>
      </w:r>
      <w:r w:rsidR="00EB5105" w:rsidRPr="00720C93">
        <w:rPr>
          <w:rFonts w:ascii="Times New Roman" w:hAnsi="Times New Roman" w:cs="Times New Roman"/>
          <w:sz w:val="28"/>
          <w:szCs w:val="28"/>
        </w:rPr>
        <w:t>2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r w:rsidR="004F3108" w:rsidRPr="00720C93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</w:t>
      </w:r>
      <w:proofErr w:type="gramEnd"/>
      <w:r w:rsidR="004F3108" w:rsidRPr="00720C93">
        <w:rPr>
          <w:rFonts w:ascii="Times New Roman" w:hAnsi="Times New Roman" w:cs="Times New Roman"/>
          <w:sz w:val="28"/>
          <w:szCs w:val="28"/>
        </w:rPr>
        <w:t xml:space="preserve">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="004F3108" w:rsidRPr="00720C93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</w:t>
      </w:r>
      <w:r w:rsidR="004F3108" w:rsidRPr="00720C93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720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текущий год.</w:t>
      </w:r>
    </w:p>
    <w:p w:rsidR="006C582B" w:rsidRPr="00720C93" w:rsidRDefault="006C582B" w:rsidP="00720C93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C93">
        <w:rPr>
          <w:rFonts w:ascii="Times New Roman" w:hAnsi="Times New Roman"/>
          <w:sz w:val="28"/>
          <w:szCs w:val="28"/>
        </w:rPr>
        <w:t>6.1. Установить следующие дополнительные основания для внесения изменений в сводную бюджетную роспись бюджета Преображенского муниципального образования без внесения изменений в настоящее решение:</w:t>
      </w:r>
    </w:p>
    <w:p w:rsidR="006C582B" w:rsidRPr="00720C93" w:rsidRDefault="006C582B" w:rsidP="0072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lastRenderedPageBreak/>
        <w:t>6.1.1  внесение в установленном порядке изменений в муниципальные программы Преображенского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Преображенского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 Преображенского муниципального образования;</w:t>
      </w:r>
    </w:p>
    <w:p w:rsidR="006C582B" w:rsidRPr="00720C93" w:rsidRDefault="006C582B" w:rsidP="0072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6.1.2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720C93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720C93">
        <w:rPr>
          <w:rFonts w:ascii="Times New Roman" w:hAnsi="Times New Roman" w:cs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720C9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720C93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Преображенского муниципального образования на реализацию </w:t>
      </w:r>
      <w:proofErr w:type="spellStart"/>
      <w:r w:rsidRPr="00720C9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720C93">
        <w:rPr>
          <w:rFonts w:ascii="Times New Roman" w:hAnsi="Times New Roman" w:cs="Times New Roman"/>
          <w:sz w:val="28"/>
          <w:szCs w:val="28"/>
        </w:rPr>
        <w:t xml:space="preserve"> направлениям деятельности;</w:t>
      </w:r>
    </w:p>
    <w:p w:rsidR="006C582B" w:rsidRPr="00720C93" w:rsidRDefault="006C582B" w:rsidP="0072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 xml:space="preserve">6.1.3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Преображенского муниципального образования (мероприятия по </w:t>
      </w:r>
      <w:proofErr w:type="spellStart"/>
      <w:r w:rsidRPr="00720C93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720C93">
        <w:rPr>
          <w:rFonts w:ascii="Times New Roman" w:hAnsi="Times New Roman" w:cs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6C582B" w:rsidRPr="00720C93" w:rsidRDefault="006C582B" w:rsidP="0072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6.1.4  в случае получения уведомления о предоставления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C582B" w:rsidRPr="00720C93" w:rsidRDefault="006C582B" w:rsidP="0072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>6.1.5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101189" w:rsidRPr="00720C93" w:rsidRDefault="009F787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6F6C" w:rsidRPr="00720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1189" w:rsidRPr="00720C93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C672EC" w:rsidRPr="00720C9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E01A4" w:rsidRPr="00720C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5105" w:rsidRPr="00720C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1189" w:rsidRPr="00720C93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7561EB" w:rsidRPr="00720C93" w:rsidRDefault="009F787B" w:rsidP="00720C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4A41" w:rsidRPr="00720C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4A41" w:rsidRPr="00720C93">
        <w:rPr>
          <w:rFonts w:ascii="Times New Roman" w:hAnsi="Times New Roman" w:cs="Times New Roman"/>
          <w:sz w:val="28"/>
          <w:szCs w:val="28"/>
        </w:rPr>
        <w:t xml:space="preserve"> </w:t>
      </w:r>
      <w:r w:rsidR="007561EB" w:rsidRPr="00720C93">
        <w:rPr>
          <w:rFonts w:ascii="Times New Roman" w:hAnsi="Times New Roman" w:cs="Times New Roman"/>
          <w:sz w:val="28"/>
          <w:szCs w:val="28"/>
        </w:rPr>
        <w:t xml:space="preserve">Установить исходя из прогнозируемого уровня инфляции размер индексации с 1 октября 2022 года на 3,8 процента, с 1 октября 2023 года на 3,8 процента, с 1 октября 2024 года </w:t>
      </w:r>
      <w:proofErr w:type="gramStart"/>
      <w:r w:rsidR="007561EB" w:rsidRPr="00720C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61EB" w:rsidRPr="00720C93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1C1FAD" w:rsidRPr="00720C93" w:rsidRDefault="001C1FAD" w:rsidP="0072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93">
        <w:rPr>
          <w:rFonts w:ascii="Times New Roman" w:hAnsi="Times New Roman" w:cs="Times New Roman"/>
          <w:sz w:val="28"/>
          <w:szCs w:val="28"/>
        </w:rPr>
        <w:t xml:space="preserve">денежного вознаграждения выборным должностным лицам местного самоуправления, окладов месячного денежного содержания </w:t>
      </w:r>
      <w:proofErr w:type="gramStart"/>
      <w:r w:rsidRPr="00720C93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720C93">
        <w:rPr>
          <w:rFonts w:ascii="Times New Roman" w:hAnsi="Times New Roman" w:cs="Times New Roman"/>
          <w:sz w:val="28"/>
          <w:szCs w:val="28"/>
        </w:rPr>
        <w:t xml:space="preserve">  зам</w:t>
      </w:r>
      <w:r w:rsidR="008B6E7D" w:rsidRPr="00720C93">
        <w:rPr>
          <w:rFonts w:ascii="Times New Roman" w:hAnsi="Times New Roman" w:cs="Times New Roman"/>
          <w:sz w:val="28"/>
          <w:szCs w:val="28"/>
        </w:rPr>
        <w:t>ещающим муниципальные должности</w:t>
      </w:r>
      <w:r w:rsidRPr="00720C93">
        <w:rPr>
          <w:rFonts w:ascii="Times New Roman" w:hAnsi="Times New Roman" w:cs="Times New Roman"/>
          <w:sz w:val="28"/>
          <w:szCs w:val="28"/>
        </w:rPr>
        <w:t>, работникам по обслуживанию зданий и водителям  легковых автомобилей</w:t>
      </w:r>
      <w:r w:rsidR="0024387D" w:rsidRPr="00720C93">
        <w:rPr>
          <w:rFonts w:ascii="Times New Roman" w:hAnsi="Times New Roman" w:cs="Times New Roman"/>
          <w:sz w:val="28"/>
          <w:szCs w:val="28"/>
        </w:rPr>
        <w:t xml:space="preserve">, работников, занимающих должности, не являющиеся </w:t>
      </w:r>
      <w:r w:rsidR="0024387D" w:rsidRPr="00720C93">
        <w:rPr>
          <w:rFonts w:ascii="Times New Roman" w:hAnsi="Times New Roman" w:cs="Times New Roman"/>
          <w:sz w:val="28"/>
          <w:szCs w:val="28"/>
        </w:rPr>
        <w:lastRenderedPageBreak/>
        <w:t>должностями муниципально</w:t>
      </w:r>
      <w:r w:rsidR="0024387D" w:rsidRPr="00720C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4387D" w:rsidRPr="00720C93">
        <w:rPr>
          <w:rFonts w:ascii="Times New Roman" w:hAnsi="Times New Roman" w:cs="Times New Roman"/>
          <w:sz w:val="28"/>
          <w:szCs w:val="28"/>
        </w:rPr>
        <w:t xml:space="preserve"> службы, и осуществляющих техническое обеспечение деятельности администрации </w:t>
      </w:r>
      <w:r w:rsidR="0024387D" w:rsidRPr="00720C93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24387D" w:rsidRPr="00720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01189" w:rsidRPr="00720C93" w:rsidRDefault="009F787B" w:rsidP="00720C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01189" w:rsidRPr="00720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6F6C" w:rsidRPr="0072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1189" w:rsidRPr="00720C9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01189" w:rsidRPr="00720C9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20ECE" w:rsidRPr="00720C93">
        <w:rPr>
          <w:rFonts w:ascii="Times New Roman" w:hAnsi="Times New Roman" w:cs="Times New Roman"/>
          <w:color w:val="000000"/>
          <w:sz w:val="28"/>
          <w:szCs w:val="28"/>
        </w:rPr>
        <w:t>Фирсова Л.И.)</w:t>
      </w:r>
    </w:p>
    <w:p w:rsidR="00101189" w:rsidRPr="00720C93" w:rsidRDefault="00101189" w:rsidP="00720C93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F1284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4A41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</w:t>
      </w:r>
      <w:r w:rsidR="00712CCD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сборник</w:t>
      </w:r>
      <w:r w:rsidR="00712CCD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1 января </w:t>
      </w:r>
      <w:r w:rsidR="00C672EC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E01A4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561EB"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20C93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C93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C93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C93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1189" w:rsidRPr="00720C93" w:rsidRDefault="00101189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Преображенского</w:t>
      </w:r>
    </w:p>
    <w:p w:rsidR="00457B0E" w:rsidRPr="00720C93" w:rsidRDefault="00101189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</w:t>
      </w:r>
      <w:r w:rsid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3A2BF2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1284" w:rsidRPr="00720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М.Т.Мартынов</w:t>
      </w:r>
    </w:p>
    <w:p w:rsidR="0024387D" w:rsidRPr="00E92E13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20C93" w:rsidRDefault="00720C9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2FF1" w:rsidRPr="00E92E13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бюджете Преображенского муниципального образова</w:t>
      </w:r>
      <w:r w:rsidRPr="00AF0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FD5A19" w:rsidRPr="00AF0D95">
        <w:rPr>
          <w:rFonts w:ascii="Times New Roman" w:hAnsi="Times New Roman" w:cs="Times New Roman"/>
          <w:color w:val="000000"/>
        </w:rPr>
        <w:t xml:space="preserve">на 2022 год и на </w:t>
      </w:r>
      <w:r w:rsidR="00FD5A19" w:rsidRPr="00AF0D95">
        <w:rPr>
          <w:rFonts w:ascii="Times New Roman" w:hAnsi="Times New Roman" w:cs="Times New Roman"/>
        </w:rPr>
        <w:t>плановый период 202</w:t>
      </w:r>
      <w:r w:rsidR="00AF0D95" w:rsidRPr="00AF0D95">
        <w:rPr>
          <w:rFonts w:ascii="Times New Roman" w:hAnsi="Times New Roman" w:cs="Times New Roman"/>
        </w:rPr>
        <w:t>3</w:t>
      </w:r>
      <w:r w:rsidR="00FD5A19" w:rsidRPr="00AF0D95">
        <w:rPr>
          <w:rFonts w:ascii="Times New Roman" w:hAnsi="Times New Roman" w:cs="Times New Roman"/>
        </w:rPr>
        <w:t xml:space="preserve"> </w:t>
      </w:r>
      <w:r w:rsidR="00FD5A19" w:rsidRPr="00E92E13">
        <w:rPr>
          <w:rFonts w:ascii="Times New Roman" w:hAnsi="Times New Roman" w:cs="Times New Roman"/>
        </w:rPr>
        <w:t>и 202</w:t>
      </w:r>
      <w:r w:rsidR="00FD5A19" w:rsidRPr="00E92E13">
        <w:t>4</w:t>
      </w:r>
      <w:r w:rsidR="00FD5A19" w:rsidRPr="00E92E13">
        <w:rPr>
          <w:rFonts w:ascii="Times New Roman" w:hAnsi="Times New Roman" w:cs="Times New Roman"/>
        </w:rPr>
        <w:t xml:space="preserve"> годов</w:t>
      </w:r>
      <w:r w:rsidR="00712CCD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62FF1" w:rsidRPr="00E92E13" w:rsidRDefault="00D62FF1" w:rsidP="00D62FF1">
      <w:pPr>
        <w:pStyle w:val="WW-"/>
        <w:spacing w:after="0"/>
        <w:rPr>
          <w:color w:val="000000"/>
        </w:rPr>
      </w:pPr>
    </w:p>
    <w:p w:rsidR="009F787B" w:rsidRPr="00E92E13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д</w:t>
      </w:r>
      <w:r w:rsidR="009F787B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оходов в бюджет Преображенского </w:t>
      </w: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9F787B" w:rsidRPr="00E92E13" w:rsidRDefault="009F787B" w:rsidP="009F7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E13">
        <w:rPr>
          <w:rFonts w:ascii="Times New Roman" w:hAnsi="Times New Roman"/>
          <w:sz w:val="24"/>
          <w:szCs w:val="24"/>
        </w:rPr>
        <w:t>на 202</w:t>
      </w:r>
      <w:r w:rsidR="00FD5A19" w:rsidRPr="00E92E13">
        <w:rPr>
          <w:rFonts w:ascii="Times New Roman" w:hAnsi="Times New Roman"/>
          <w:sz w:val="24"/>
          <w:szCs w:val="24"/>
        </w:rPr>
        <w:t>2</w:t>
      </w:r>
      <w:r w:rsidRPr="00E92E1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D5A19" w:rsidRPr="00E92E13">
        <w:rPr>
          <w:rFonts w:ascii="Times New Roman" w:hAnsi="Times New Roman"/>
          <w:sz w:val="24"/>
          <w:szCs w:val="24"/>
        </w:rPr>
        <w:t>3</w:t>
      </w:r>
      <w:r w:rsidRPr="00E92E13">
        <w:rPr>
          <w:rFonts w:ascii="Times New Roman" w:hAnsi="Times New Roman"/>
          <w:sz w:val="24"/>
          <w:szCs w:val="24"/>
        </w:rPr>
        <w:t xml:space="preserve"> и 202</w:t>
      </w:r>
      <w:r w:rsidR="00FD5A19" w:rsidRPr="00E92E13">
        <w:rPr>
          <w:rFonts w:ascii="Times New Roman" w:hAnsi="Times New Roman"/>
          <w:sz w:val="24"/>
          <w:szCs w:val="24"/>
        </w:rPr>
        <w:t>4</w:t>
      </w:r>
      <w:r w:rsidRPr="00E92E13">
        <w:rPr>
          <w:rFonts w:ascii="Times New Roman" w:hAnsi="Times New Roman"/>
          <w:sz w:val="24"/>
          <w:szCs w:val="24"/>
        </w:rPr>
        <w:t xml:space="preserve"> годов</w:t>
      </w:r>
    </w:p>
    <w:p w:rsidR="00D62FF1" w:rsidRPr="00E92E13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2410"/>
        <w:gridCol w:w="992"/>
        <w:gridCol w:w="993"/>
        <w:gridCol w:w="992"/>
      </w:tblGrid>
      <w:tr w:rsidR="00FD5A19" w:rsidRPr="00E92E13" w:rsidTr="00FD5A19">
        <w:trPr>
          <w:trHeight w:val="312"/>
        </w:trPr>
        <w:tc>
          <w:tcPr>
            <w:tcW w:w="4833" w:type="dxa"/>
            <w:vMerge w:val="restart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FD5A19" w:rsidRPr="00E92E13" w:rsidTr="00FD5A19">
        <w:trPr>
          <w:trHeight w:val="276"/>
        </w:trPr>
        <w:tc>
          <w:tcPr>
            <w:tcW w:w="4833" w:type="dxa"/>
            <w:vMerge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A19" w:rsidRPr="00E92E13" w:rsidTr="00FD5A19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1 00 00000 00 0000 000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8 449,8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8 186,9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8 170,9</w:t>
            </w:r>
          </w:p>
        </w:tc>
      </w:tr>
      <w:tr w:rsidR="00FD5A19" w:rsidRPr="00E92E13" w:rsidTr="00FD5A19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586,0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627,0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672,0</w:t>
            </w:r>
          </w:p>
        </w:tc>
      </w:tr>
      <w:tr w:rsidR="00FD5A19" w:rsidRPr="00E92E13" w:rsidTr="00FD5A19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1 01 02000 01 0000 110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586,0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627,0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672,0</w:t>
            </w:r>
          </w:p>
        </w:tc>
      </w:tr>
      <w:tr w:rsidR="00FD5A19" w:rsidRPr="00E92E13" w:rsidTr="00FD5A19">
        <w:trPr>
          <w:trHeight w:val="628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1 03 00000 00 0000 000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2 654,5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2 654,5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2 654,5</w:t>
            </w:r>
          </w:p>
        </w:tc>
      </w:tr>
      <w:tr w:rsidR="00FD5A19" w:rsidRPr="00E92E13" w:rsidTr="00FD5A19">
        <w:trPr>
          <w:trHeight w:val="708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1 03 02000 01 0000 110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2 654,5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2 654,5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2 654,5</w:t>
            </w:r>
          </w:p>
        </w:tc>
      </w:tr>
      <w:tr w:rsidR="00FD5A19" w:rsidRPr="00E92E13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982,8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1 031,9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1 093,9</w:t>
            </w:r>
          </w:p>
        </w:tc>
      </w:tr>
      <w:tr w:rsidR="00FD5A19" w:rsidRPr="00E92E13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982,8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1 031,9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1 093,9</w:t>
            </w:r>
          </w:p>
        </w:tc>
      </w:tr>
      <w:tr w:rsidR="00FD5A19" w:rsidRPr="00E92E13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2E1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E13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3 298,5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3 373,5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3 450,50</w:t>
            </w:r>
          </w:p>
        </w:tc>
      </w:tr>
      <w:tr w:rsidR="00FD5A19" w:rsidRPr="00E92E13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rPr>
                <w:rFonts w:ascii="Times New Roman" w:hAnsi="Times New Roman" w:cs="Times New Roman"/>
              </w:rPr>
            </w:pPr>
            <w:r w:rsidRPr="00E92E1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jc w:val="center"/>
              <w:rPr>
                <w:rFonts w:ascii="Times New Roman" w:hAnsi="Times New Roman" w:cs="Times New Roman"/>
              </w:rPr>
            </w:pPr>
            <w:r w:rsidRPr="00E92E13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460,0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472,0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484,0</w:t>
            </w:r>
          </w:p>
        </w:tc>
      </w:tr>
      <w:tr w:rsidR="00FD5A19" w:rsidRPr="00E92E13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Транспортный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1 06 04000 02 0000 110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259,5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259,5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259,5</w:t>
            </w:r>
          </w:p>
        </w:tc>
      </w:tr>
      <w:tr w:rsidR="00FD5A19" w:rsidRPr="00E92E13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rPr>
                <w:rFonts w:ascii="Times New Roman" w:hAnsi="Times New Roman" w:cs="Times New Roman"/>
              </w:rPr>
            </w:pPr>
            <w:r w:rsidRPr="00E92E1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E13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 xml:space="preserve">2 579,0 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2 642,0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2 707,0</w:t>
            </w:r>
          </w:p>
        </w:tc>
      </w:tr>
      <w:tr w:rsidR="00FD5A19" w:rsidRPr="00E92E13" w:rsidTr="00FD5A19">
        <w:trPr>
          <w:trHeight w:val="40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1 14 00000 00 0000 000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928,0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FD5A19" w:rsidRPr="00E92E13" w:rsidTr="00FD5A19">
        <w:trPr>
          <w:trHeight w:val="56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1 14 06000 00 0000 000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928,0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FD5A19" w:rsidRPr="00E92E13" w:rsidTr="00FD5A19">
        <w:trPr>
          <w:trHeight w:val="336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 xml:space="preserve">Безвозмездные поступления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2 00 00000 00 0000 000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7 214,0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378,0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391,4</w:t>
            </w:r>
          </w:p>
        </w:tc>
      </w:tr>
      <w:tr w:rsidR="00FD5A19" w:rsidRPr="00E92E13" w:rsidTr="00FD5A19">
        <w:trPr>
          <w:trHeight w:val="75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2 02 00000 00 0000 000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7 214,0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378,0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391,4</w:t>
            </w:r>
          </w:p>
        </w:tc>
      </w:tr>
      <w:tr w:rsidR="00FD5A19" w:rsidRPr="00E92E13" w:rsidTr="00FD5A19">
        <w:trPr>
          <w:trHeight w:val="483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2 02 10000 00 0000 150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125,1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130,4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135,4</w:t>
            </w:r>
          </w:p>
        </w:tc>
      </w:tr>
      <w:tr w:rsidR="00FD5A19" w:rsidRPr="00E92E13" w:rsidTr="00FD5A19">
        <w:trPr>
          <w:trHeight w:val="41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92E13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92E13">
              <w:rPr>
                <w:rFonts w:ascii="Times New Roman" w:hAnsi="Times New Roman" w:cs="Times New Roman"/>
                <w:bCs/>
              </w:rPr>
              <w:t>2 02 16001 00 0000 150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130,4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135,4</w:t>
            </w:r>
          </w:p>
        </w:tc>
      </w:tr>
      <w:tr w:rsidR="00FD5A19" w:rsidRPr="00E92E13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92E13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92E13">
              <w:rPr>
                <w:rFonts w:ascii="Times New Roman" w:hAnsi="Times New Roman" w:cs="Times New Roman"/>
                <w:bCs/>
              </w:rPr>
              <w:t>2 02 16001 10 0001 150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130,4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135,4</w:t>
            </w:r>
          </w:p>
        </w:tc>
      </w:tr>
      <w:tr w:rsidR="00FD5A19" w:rsidRPr="00E92E13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pStyle w:val="msonormalmrcssattr"/>
              <w:spacing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E92E13">
              <w:rPr>
                <w:b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pStyle w:val="msonormalmrcssattr"/>
              <w:spacing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2E13">
              <w:rPr>
                <w:b/>
                <w:color w:val="000000" w:themeColor="text1"/>
                <w:sz w:val="22"/>
                <w:szCs w:val="22"/>
              </w:rPr>
              <w:t>2 02 20000 00 0000 150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6 849,0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92E13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5A19" w:rsidRPr="00E92E13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E92E13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92E13">
              <w:rPr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jc w:val="center"/>
              <w:rPr>
                <w:rFonts w:ascii="Times New Roman" w:hAnsi="Times New Roman" w:cs="Times New Roman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6 849,0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92E13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5A19" w:rsidRPr="00E92E13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E92E13">
              <w:rPr>
                <w:color w:val="000000" w:themeColor="text1"/>
                <w:sz w:val="22"/>
                <w:szCs w:val="22"/>
              </w:rPr>
              <w:t xml:space="preserve"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</w:t>
            </w:r>
            <w:r w:rsidRPr="00E92E13">
              <w:rPr>
                <w:color w:val="000000" w:themeColor="text1"/>
                <w:sz w:val="22"/>
                <w:szCs w:val="22"/>
              </w:rPr>
              <w:lastRenderedPageBreak/>
              <w:t>населенных пунктов сельских поселений за счет средств областного дорожного фонда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92E13">
              <w:rPr>
                <w:color w:val="000000" w:themeColor="text1"/>
                <w:sz w:val="22"/>
                <w:szCs w:val="22"/>
              </w:rPr>
              <w:lastRenderedPageBreak/>
              <w:t>2 02 29999 10 0018 150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FD5A19" w:rsidP="00745211">
            <w:pPr>
              <w:jc w:val="center"/>
              <w:rPr>
                <w:rFonts w:ascii="Times New Roman" w:hAnsi="Times New Roman" w:cs="Times New Roman"/>
              </w:rPr>
            </w:pPr>
            <w:r w:rsidRPr="00E92E13">
              <w:rPr>
                <w:rFonts w:ascii="Times New Roman" w:hAnsi="Times New Roman" w:cs="Times New Roman"/>
                <w:color w:val="000000"/>
              </w:rPr>
              <w:t>6 849,0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92E13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92E13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E27" w:rsidRPr="00E92E13" w:rsidTr="00FD5A19">
        <w:trPr>
          <w:trHeight w:val="44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C04E27" w:rsidRPr="00C04E27" w:rsidRDefault="00C04E27">
            <w:pPr>
              <w:pStyle w:val="msonormalmrcssattr"/>
              <w:spacing w:after="0" w:afterAutospacing="0"/>
              <w:rPr>
                <w:color w:val="2C2D2E"/>
                <w:sz w:val="22"/>
                <w:szCs w:val="22"/>
                <w:highlight w:val="yellow"/>
              </w:rPr>
            </w:pPr>
            <w:r w:rsidRPr="00C04E27">
              <w:rPr>
                <w:b/>
                <w:bCs/>
                <w:color w:val="000000"/>
                <w:sz w:val="22"/>
                <w:szCs w:val="22"/>
                <w:highlight w:val="yellow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04E27" w:rsidRPr="00C04E27" w:rsidRDefault="00C04E27">
            <w:pPr>
              <w:pStyle w:val="msonormalmrcssattr"/>
              <w:spacing w:after="0" w:afterAutospacing="0"/>
              <w:jc w:val="center"/>
              <w:rPr>
                <w:color w:val="2C2D2E"/>
                <w:sz w:val="22"/>
                <w:szCs w:val="22"/>
                <w:highlight w:val="yellow"/>
              </w:rPr>
            </w:pPr>
            <w:r w:rsidRPr="00C04E27">
              <w:rPr>
                <w:b/>
                <w:bCs/>
                <w:color w:val="000000"/>
                <w:sz w:val="22"/>
                <w:szCs w:val="22"/>
                <w:highlight w:val="yellow"/>
              </w:rPr>
              <w:t>2 02 30000 00 0000 150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92E13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239,9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04E27" w:rsidRPr="00E92E13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247,6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92E13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256,0</w:t>
            </w:r>
          </w:p>
        </w:tc>
      </w:tr>
      <w:tr w:rsidR="00C04E27" w:rsidRPr="00E92E13" w:rsidTr="00FD5A19">
        <w:trPr>
          <w:trHeight w:val="44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C04E27" w:rsidRPr="00C04E27" w:rsidRDefault="00C04E27">
            <w:pPr>
              <w:pStyle w:val="msonormalmrcssattr"/>
              <w:spacing w:after="0" w:afterAutospacing="0"/>
              <w:jc w:val="both"/>
              <w:rPr>
                <w:color w:val="2C2D2E"/>
                <w:sz w:val="22"/>
                <w:szCs w:val="22"/>
                <w:highlight w:val="yellow"/>
              </w:rPr>
            </w:pPr>
            <w:r w:rsidRPr="00C04E27">
              <w:rPr>
                <w:b/>
                <w:bCs/>
                <w:color w:val="2C2D2E"/>
                <w:sz w:val="22"/>
                <w:szCs w:val="22"/>
                <w:highlight w:val="yello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04E27" w:rsidRPr="00C04E27" w:rsidRDefault="00C04E27">
            <w:pPr>
              <w:pStyle w:val="msonormalmrcssattr"/>
              <w:spacing w:after="0" w:afterAutospacing="0"/>
              <w:jc w:val="center"/>
              <w:rPr>
                <w:color w:val="2C2D2E"/>
                <w:sz w:val="22"/>
                <w:szCs w:val="22"/>
                <w:highlight w:val="yellow"/>
              </w:rPr>
            </w:pPr>
            <w:r w:rsidRPr="00C04E27">
              <w:rPr>
                <w:b/>
                <w:bCs/>
                <w:color w:val="2C2D2E"/>
                <w:sz w:val="22"/>
                <w:szCs w:val="22"/>
                <w:highlight w:val="yellow"/>
              </w:rPr>
              <w:t>2 02 35118 00 0000 000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346D95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95">
              <w:rPr>
                <w:rFonts w:ascii="Times New Roman" w:hAnsi="Times New Roman" w:cs="Times New Roman"/>
                <w:color w:val="000000"/>
              </w:rPr>
              <w:t>239,9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04E27" w:rsidRPr="00346D95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95">
              <w:rPr>
                <w:rFonts w:ascii="Times New Roman" w:hAnsi="Times New Roman" w:cs="Times New Roman"/>
                <w:color w:val="000000"/>
              </w:rPr>
              <w:t>247,6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346D95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9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</w:tr>
      <w:tr w:rsidR="00C04E27" w:rsidRPr="007555BD" w:rsidTr="00FD5A19">
        <w:trPr>
          <w:trHeight w:val="44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C04E27" w:rsidRPr="00C04E27" w:rsidRDefault="00C04E27">
            <w:pPr>
              <w:pStyle w:val="msonormalmrcssattrmrcssattr"/>
              <w:shd w:val="clear" w:color="auto" w:fill="FFFFFF"/>
              <w:rPr>
                <w:color w:val="2C2D2E"/>
                <w:sz w:val="22"/>
                <w:szCs w:val="22"/>
                <w:highlight w:val="yellow"/>
              </w:rPr>
            </w:pPr>
            <w:r w:rsidRPr="00C04E27">
              <w:rPr>
                <w:color w:val="2C2D2E"/>
                <w:sz w:val="22"/>
                <w:szCs w:val="22"/>
                <w:highlight w:val="yello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04E27" w:rsidRPr="00C04E27" w:rsidRDefault="00C04E27">
            <w:pPr>
              <w:pStyle w:val="msonormalmrcssattr"/>
              <w:spacing w:after="0" w:afterAutospacing="0"/>
              <w:jc w:val="center"/>
              <w:rPr>
                <w:color w:val="2C2D2E"/>
                <w:sz w:val="22"/>
                <w:szCs w:val="22"/>
                <w:highlight w:val="yellow"/>
              </w:rPr>
            </w:pPr>
            <w:r w:rsidRPr="00C04E27">
              <w:rPr>
                <w:color w:val="2C2D2E"/>
                <w:sz w:val="22"/>
                <w:szCs w:val="22"/>
                <w:highlight w:val="yellow"/>
              </w:rPr>
              <w:t>2 02 35118 10 0000 150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346D95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95">
              <w:rPr>
                <w:rFonts w:ascii="Times New Roman" w:hAnsi="Times New Roman" w:cs="Times New Roman"/>
                <w:color w:val="000000"/>
              </w:rPr>
              <w:t>239,9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04E27" w:rsidRPr="00346D95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95">
              <w:rPr>
                <w:rFonts w:ascii="Times New Roman" w:hAnsi="Times New Roman" w:cs="Times New Roman"/>
                <w:color w:val="000000"/>
              </w:rPr>
              <w:t>247,6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346D95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D9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</w:tr>
      <w:tr w:rsidR="00FD5A19" w:rsidRPr="00E92E13" w:rsidTr="00FD5A19">
        <w:trPr>
          <w:trHeight w:val="239"/>
        </w:trPr>
        <w:tc>
          <w:tcPr>
            <w:tcW w:w="7243" w:type="dxa"/>
            <w:gridSpan w:val="2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Всего доходов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15 663,8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8 564,9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92E13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2E13">
              <w:rPr>
                <w:rFonts w:ascii="Times New Roman" w:hAnsi="Times New Roman" w:cs="Times New Roman"/>
                <w:b/>
                <w:color w:val="000000"/>
              </w:rPr>
              <w:t>8 562,30</w:t>
            </w:r>
          </w:p>
        </w:tc>
      </w:tr>
    </w:tbl>
    <w:p w:rsidR="00D20F69" w:rsidRPr="00E92E13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E92E13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F32" w:rsidRPr="00E92E13" w:rsidRDefault="00DD6F3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01189" w:rsidRPr="00E92E13" w:rsidRDefault="00457B0E" w:rsidP="009F787B">
      <w:pPr>
        <w:pStyle w:val="1"/>
        <w:ind w:left="5670"/>
        <w:rPr>
          <w:color w:val="000000"/>
          <w:sz w:val="22"/>
          <w:szCs w:val="22"/>
        </w:rPr>
      </w:pPr>
      <w:r w:rsidRPr="00E92E13">
        <w:rPr>
          <w:color w:val="000000"/>
          <w:sz w:val="22"/>
          <w:szCs w:val="22"/>
        </w:rPr>
        <w:lastRenderedPageBreak/>
        <w:t xml:space="preserve">Приложение </w:t>
      </w:r>
      <w:r w:rsidR="0019319E" w:rsidRPr="00E92E13">
        <w:rPr>
          <w:color w:val="000000"/>
          <w:sz w:val="22"/>
          <w:szCs w:val="22"/>
        </w:rPr>
        <w:t xml:space="preserve">2 </w:t>
      </w:r>
      <w:r w:rsidRPr="00E92E13">
        <w:rPr>
          <w:color w:val="000000"/>
          <w:sz w:val="22"/>
          <w:szCs w:val="22"/>
        </w:rPr>
        <w:t xml:space="preserve">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E92E13">
        <w:rPr>
          <w:color w:val="000000"/>
          <w:sz w:val="22"/>
          <w:szCs w:val="22"/>
        </w:rPr>
        <w:t>«</w:t>
      </w:r>
      <w:r w:rsidRPr="00E92E13">
        <w:rPr>
          <w:color w:val="000000"/>
          <w:sz w:val="22"/>
          <w:szCs w:val="22"/>
        </w:rPr>
        <w:t xml:space="preserve">О бюджете Преображенского муниципального образования </w:t>
      </w:r>
      <w:r w:rsidR="009F787B" w:rsidRPr="00E92E13">
        <w:rPr>
          <w:color w:val="000000"/>
          <w:sz w:val="22"/>
          <w:szCs w:val="22"/>
        </w:rPr>
        <w:t xml:space="preserve">на 2022 год и на </w:t>
      </w:r>
      <w:r w:rsidR="009F787B" w:rsidRPr="00E92E13">
        <w:rPr>
          <w:sz w:val="22"/>
          <w:szCs w:val="22"/>
        </w:rPr>
        <w:t>плановый период 2023 и 2024 годов</w:t>
      </w:r>
    </w:p>
    <w:p w:rsidR="00AF5B90" w:rsidRPr="00E92E13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E92E13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</w:t>
      </w:r>
      <w:r w:rsidR="009F787B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B90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</w:t>
      </w: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9F787B" w:rsidRPr="00E92E13" w:rsidRDefault="009F787B" w:rsidP="009F7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E13">
        <w:rPr>
          <w:rFonts w:ascii="Times New Roman" w:hAnsi="Times New Roman"/>
          <w:sz w:val="24"/>
          <w:szCs w:val="24"/>
        </w:rPr>
        <w:t>на 202</w:t>
      </w:r>
      <w:r w:rsidR="00C42314" w:rsidRPr="00E92E13">
        <w:rPr>
          <w:rFonts w:ascii="Times New Roman" w:hAnsi="Times New Roman"/>
          <w:sz w:val="24"/>
          <w:szCs w:val="24"/>
        </w:rPr>
        <w:t>2</w:t>
      </w:r>
      <w:r w:rsidRPr="00E92E13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C42314" w:rsidRPr="00E92E13">
        <w:rPr>
          <w:rFonts w:ascii="Times New Roman" w:hAnsi="Times New Roman"/>
          <w:sz w:val="24"/>
          <w:szCs w:val="24"/>
        </w:rPr>
        <w:t xml:space="preserve">23 </w:t>
      </w:r>
      <w:r w:rsidRPr="00E92E13">
        <w:rPr>
          <w:rFonts w:ascii="Times New Roman" w:hAnsi="Times New Roman"/>
          <w:sz w:val="24"/>
          <w:szCs w:val="24"/>
        </w:rPr>
        <w:t>и 202</w:t>
      </w:r>
      <w:r w:rsidR="00C42314" w:rsidRPr="00E92E13">
        <w:rPr>
          <w:rFonts w:ascii="Times New Roman" w:hAnsi="Times New Roman"/>
          <w:sz w:val="24"/>
          <w:szCs w:val="24"/>
        </w:rPr>
        <w:t>4</w:t>
      </w:r>
      <w:r w:rsidRPr="00E92E13">
        <w:rPr>
          <w:rFonts w:ascii="Times New Roman" w:hAnsi="Times New Roman"/>
          <w:sz w:val="24"/>
          <w:szCs w:val="24"/>
        </w:rPr>
        <w:t xml:space="preserve"> годов</w:t>
      </w:r>
    </w:p>
    <w:p w:rsidR="009F787B" w:rsidRPr="00E92E13" w:rsidRDefault="009F787B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E92E13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1B1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0" w:type="auto"/>
        <w:tblInd w:w="-318" w:type="dxa"/>
        <w:tblLook w:val="04A0"/>
      </w:tblPr>
      <w:tblGrid>
        <w:gridCol w:w="4169"/>
        <w:gridCol w:w="563"/>
        <w:gridCol w:w="419"/>
        <w:gridCol w:w="483"/>
        <w:gridCol w:w="1431"/>
        <w:gridCol w:w="516"/>
        <w:gridCol w:w="958"/>
        <w:gridCol w:w="958"/>
        <w:gridCol w:w="960"/>
      </w:tblGrid>
      <w:tr w:rsidR="00967CAA" w:rsidRPr="00E92E13" w:rsidTr="00EB169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E92E13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967CAA" w:rsidRPr="00E92E13" w:rsidTr="00EB169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8562,3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4568,3</w:t>
            </w:r>
          </w:p>
        </w:tc>
      </w:tr>
      <w:tr w:rsidR="00967CAA" w:rsidRPr="00E92E13" w:rsidTr="00EB169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1296,4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1296,4</w:t>
            </w:r>
          </w:p>
        </w:tc>
      </w:tr>
      <w:tr w:rsidR="00967CAA" w:rsidRPr="00E92E13" w:rsidTr="00EB169B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1296,4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967CAA" w:rsidRPr="00E92E13" w:rsidTr="00EB169B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3267,9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3267,9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3267,9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3255,9</w:t>
            </w:r>
          </w:p>
        </w:tc>
      </w:tr>
      <w:tr w:rsidR="00967CAA" w:rsidRPr="00E92E13" w:rsidTr="00EB169B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3001,9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3001,9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7CAA" w:rsidRPr="00E92E13" w:rsidTr="00EB169B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первичных </w:t>
            </w:r>
            <w:proofErr w:type="gramStart"/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2021-2023 годы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67CAA" w:rsidRPr="00E92E13" w:rsidTr="00EB169B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967CAA" w:rsidRPr="00E92E13" w:rsidTr="00EB169B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967CAA" w:rsidRPr="00E92E13" w:rsidTr="00EB169B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Муниципальная программа </w:t>
            </w:r>
            <w:r w:rsidR="00712CCD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«</w:t>
            </w: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</w:t>
            </w:r>
            <w:r w:rsidR="00712CCD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Основное мероприятие </w:t>
            </w:r>
            <w:r w:rsidR="00712CCD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«</w:t>
            </w: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Содержание автомобильных дорог общего пользования и инженерных сооружений на них</w:t>
            </w:r>
            <w:r w:rsidR="00712CCD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9379,0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967CAA" w:rsidRPr="00E92E13" w:rsidTr="00EB169B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B31EC4" w:rsidRPr="00E92E13" w:rsidTr="00B31EC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B31EC4" w:rsidRPr="00E92E13" w:rsidTr="00B31EC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B31EC4" w:rsidRPr="00E92E13" w:rsidTr="00B31EC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Основное мероприятие </w:t>
            </w:r>
            <w:r w:rsidR="00712CCD"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«</w:t>
            </w: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Безопасность автомобильных дорог общего пользования и инженерных сооружений на них</w:t>
            </w:r>
            <w:r w:rsidR="00712CCD"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B169B" w:rsidRDefault="00967CAA" w:rsidP="00EB169B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Муниципальная программа </w:t>
            </w:r>
            <w:r w:rsidR="00712CCD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«</w:t>
            </w: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Мероприятия по поддержке и развитию культуры Преображенского муниципального образования на 202</w:t>
            </w:r>
            <w:r w:rsidR="00EB169B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</w:t>
            </w: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 год</w:t>
            </w:r>
            <w:r w:rsidR="00712CCD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rPr>
                <w:color w:val="FF0000"/>
                <w:highlight w:val="yellow"/>
              </w:rPr>
            </w:pPr>
            <w:r w:rsidRPr="00B31EC4">
              <w:rPr>
                <w:color w:val="FF000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B31EC4" w:rsidRDefault="00967CAA" w:rsidP="00EB169B">
            <w:pPr>
              <w:rPr>
                <w:color w:val="FF0000"/>
                <w:highlight w:val="yellow"/>
              </w:rPr>
            </w:pPr>
            <w:r w:rsidRPr="00B31EC4">
              <w:rPr>
                <w:color w:val="FF0000"/>
                <w:sz w:val="20"/>
                <w:szCs w:val="20"/>
                <w:highlight w:val="yellow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Реконструкция и ремонт памятников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967CAA" w:rsidRPr="00E92E13" w:rsidTr="00EB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967CAA" w:rsidRPr="00E92E13" w:rsidRDefault="00967CAA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AA" w:rsidRPr="00E92E13" w:rsidRDefault="00967CAA" w:rsidP="00E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8562,3</w:t>
            </w:r>
          </w:p>
        </w:tc>
      </w:tr>
    </w:tbl>
    <w:p w:rsidR="00101189" w:rsidRPr="00E92E13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92E13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67223" w:rsidRPr="00E92E13" w:rsidRDefault="00B6722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92E13"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9E4E8F" w:rsidRPr="00E92E13" w:rsidRDefault="009E4E8F" w:rsidP="009E4E8F">
      <w:pPr>
        <w:pStyle w:val="1"/>
        <w:ind w:left="5670"/>
        <w:rPr>
          <w:color w:val="000000"/>
          <w:sz w:val="22"/>
          <w:szCs w:val="22"/>
        </w:rPr>
      </w:pPr>
      <w:r w:rsidRPr="00E92E13">
        <w:rPr>
          <w:color w:val="000000"/>
          <w:sz w:val="22"/>
          <w:szCs w:val="22"/>
        </w:rPr>
        <w:lastRenderedPageBreak/>
        <w:t xml:space="preserve">Приложение </w:t>
      </w:r>
      <w:r w:rsidR="0019319E" w:rsidRPr="00E92E13">
        <w:rPr>
          <w:color w:val="000000"/>
          <w:sz w:val="22"/>
          <w:szCs w:val="22"/>
        </w:rPr>
        <w:t>3</w:t>
      </w:r>
      <w:r w:rsidRPr="00E92E13">
        <w:rPr>
          <w:color w:val="000000"/>
          <w:sz w:val="22"/>
          <w:szCs w:val="22"/>
        </w:rPr>
        <w:t xml:space="preserve"> 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E92E13">
        <w:rPr>
          <w:color w:val="000000"/>
          <w:sz w:val="22"/>
          <w:szCs w:val="22"/>
        </w:rPr>
        <w:t>«</w:t>
      </w:r>
      <w:r w:rsidRPr="00E92E13">
        <w:rPr>
          <w:color w:val="000000"/>
          <w:sz w:val="22"/>
          <w:szCs w:val="22"/>
        </w:rPr>
        <w:t xml:space="preserve">О бюджете Преображенского муниципального образования на 2022 год и на </w:t>
      </w:r>
      <w:r w:rsidRPr="00E92E13">
        <w:rPr>
          <w:sz w:val="22"/>
          <w:szCs w:val="22"/>
        </w:rPr>
        <w:t>плановый период 2023 и 2024 годов</w:t>
      </w:r>
    </w:p>
    <w:p w:rsidR="00C700F9" w:rsidRPr="00E92E13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0F9" w:rsidRPr="00E92E13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E92E13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E4E8F" w:rsidRPr="00E92E13" w:rsidRDefault="00101189" w:rsidP="009E4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E13">
        <w:rPr>
          <w:rFonts w:ascii="Times New Roman" w:hAnsi="Times New Roman" w:cs="Times New Roman"/>
          <w:color w:val="000000"/>
          <w:sz w:val="24"/>
          <w:szCs w:val="24"/>
        </w:rPr>
        <w:t xml:space="preserve">целевым статьям и видам </w:t>
      </w:r>
      <w:proofErr w:type="gramStart"/>
      <w:r w:rsidRPr="00E92E13">
        <w:rPr>
          <w:rFonts w:ascii="Times New Roman" w:hAnsi="Times New Roman" w:cs="Times New Roman"/>
          <w:color w:val="000000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E92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E8F" w:rsidRPr="00E92E13">
        <w:rPr>
          <w:rFonts w:ascii="Times New Roman" w:hAnsi="Times New Roman"/>
          <w:sz w:val="24"/>
          <w:szCs w:val="24"/>
        </w:rPr>
        <w:t>на 202</w:t>
      </w:r>
      <w:r w:rsidR="00C42314" w:rsidRPr="00E92E13">
        <w:rPr>
          <w:rFonts w:ascii="Times New Roman" w:hAnsi="Times New Roman"/>
          <w:sz w:val="24"/>
          <w:szCs w:val="24"/>
        </w:rPr>
        <w:t>2</w:t>
      </w:r>
      <w:r w:rsidR="009E4E8F" w:rsidRPr="00E92E1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42314" w:rsidRPr="00E92E13">
        <w:rPr>
          <w:rFonts w:ascii="Times New Roman" w:hAnsi="Times New Roman"/>
          <w:sz w:val="24"/>
          <w:szCs w:val="24"/>
        </w:rPr>
        <w:t>3</w:t>
      </w:r>
      <w:r w:rsidR="009E4E8F" w:rsidRPr="00E92E13">
        <w:rPr>
          <w:rFonts w:ascii="Times New Roman" w:hAnsi="Times New Roman"/>
          <w:sz w:val="24"/>
          <w:szCs w:val="24"/>
        </w:rPr>
        <w:t xml:space="preserve"> и 202</w:t>
      </w:r>
      <w:r w:rsidR="00C42314" w:rsidRPr="00E92E13">
        <w:rPr>
          <w:rFonts w:ascii="Times New Roman" w:hAnsi="Times New Roman"/>
          <w:sz w:val="24"/>
          <w:szCs w:val="24"/>
        </w:rPr>
        <w:t>4</w:t>
      </w:r>
      <w:r w:rsidR="009E4E8F" w:rsidRPr="00E92E13">
        <w:rPr>
          <w:rFonts w:ascii="Times New Roman" w:hAnsi="Times New Roman"/>
          <w:sz w:val="24"/>
          <w:szCs w:val="24"/>
        </w:rPr>
        <w:t xml:space="preserve"> годов</w:t>
      </w:r>
    </w:p>
    <w:p w:rsidR="00101189" w:rsidRPr="00E92E13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E92E13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0" w:type="auto"/>
        <w:tblInd w:w="-318" w:type="dxa"/>
        <w:tblLook w:val="04A0"/>
      </w:tblPr>
      <w:tblGrid>
        <w:gridCol w:w="4726"/>
        <w:gridCol w:w="419"/>
        <w:gridCol w:w="483"/>
        <w:gridCol w:w="1437"/>
        <w:gridCol w:w="516"/>
        <w:gridCol w:w="958"/>
        <w:gridCol w:w="958"/>
        <w:gridCol w:w="960"/>
      </w:tblGrid>
      <w:tr w:rsidR="00B23A5A" w:rsidRPr="00E92E13" w:rsidTr="00AA5D1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E92E13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5A" w:rsidRPr="00E92E13" w:rsidRDefault="00B23A5A" w:rsidP="00B2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4568,3</w:t>
            </w:r>
          </w:p>
        </w:tc>
      </w:tr>
      <w:tr w:rsidR="00B23A5A" w:rsidRPr="00E92E13" w:rsidTr="00AA5D1D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1296,4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1296,4</w:t>
            </w:r>
          </w:p>
        </w:tc>
      </w:tr>
      <w:tr w:rsidR="00B23A5A" w:rsidRPr="00E92E13" w:rsidTr="00AA5D1D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1296,4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B23A5A" w:rsidRPr="00E92E13" w:rsidTr="00AA5D1D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3267,9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3267,9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3267,9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3255,9</w:t>
            </w:r>
          </w:p>
        </w:tc>
      </w:tr>
      <w:tr w:rsidR="00B23A5A" w:rsidRPr="00E92E13" w:rsidTr="00AA5D1D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3001,9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3001,9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B23A5A" w:rsidRPr="00E92E13" w:rsidTr="00AA5D1D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23A5A" w:rsidRPr="00E92E13" w:rsidTr="00AA5D1D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B23A5A" w:rsidRPr="00E92E13" w:rsidTr="00AA5D1D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B23A5A" w:rsidRPr="00E92E13" w:rsidTr="00AA5D1D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lastRenderedPageBreak/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9379,0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2914,0</w:t>
            </w:r>
          </w:p>
        </w:tc>
      </w:tr>
      <w:tr w:rsidR="00B23A5A" w:rsidRPr="00E92E13" w:rsidTr="00AA5D1D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B169B" w:rsidRDefault="00B23A5A" w:rsidP="00AA5D1D">
            <w:pPr>
              <w:rPr>
                <w:color w:val="FF0000"/>
              </w:rPr>
            </w:pPr>
            <w:r w:rsidRPr="00EB169B">
              <w:rPr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2022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rPr>
                <w:color w:val="FF0000"/>
                <w:highlight w:val="yellow"/>
              </w:rPr>
            </w:pPr>
            <w:r w:rsidRPr="00B31EC4">
              <w:rPr>
                <w:color w:val="FF000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B31EC4" w:rsidRDefault="00B23A5A" w:rsidP="00AA5D1D">
            <w:pPr>
              <w:rPr>
                <w:color w:val="FF0000"/>
                <w:highlight w:val="yellow"/>
              </w:rPr>
            </w:pPr>
            <w:r w:rsidRPr="00B31EC4">
              <w:rPr>
                <w:color w:val="FF0000"/>
                <w:sz w:val="20"/>
                <w:szCs w:val="20"/>
                <w:highlight w:val="yellow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r w:rsidRPr="00E92E1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23A5A" w:rsidRPr="00E92E13" w:rsidTr="00AA5D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B23A5A" w:rsidRPr="00E92E13" w:rsidRDefault="00B23A5A" w:rsidP="00AA5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5A" w:rsidRPr="00E92E13" w:rsidRDefault="00B23A5A" w:rsidP="00AA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8562,3</w:t>
            </w:r>
          </w:p>
        </w:tc>
      </w:tr>
    </w:tbl>
    <w:p w:rsidR="00101189" w:rsidRPr="00E92E13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05E75" w:rsidRPr="00E92E13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B62" w:rsidRPr="00E92E13" w:rsidRDefault="00653B6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D" w:rsidRPr="00E92E13" w:rsidRDefault="00712CCD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2E1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13F74" w:rsidRPr="00E92E13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AB3" w:rsidRPr="00E92E13" w:rsidRDefault="00747AB3" w:rsidP="00747AB3">
      <w:pPr>
        <w:pStyle w:val="1"/>
        <w:ind w:left="5670"/>
        <w:rPr>
          <w:color w:val="000000"/>
          <w:sz w:val="22"/>
          <w:szCs w:val="22"/>
        </w:rPr>
      </w:pPr>
      <w:r w:rsidRPr="00E92E13">
        <w:rPr>
          <w:color w:val="000000"/>
          <w:sz w:val="22"/>
          <w:szCs w:val="22"/>
        </w:rPr>
        <w:t xml:space="preserve">Приложение </w:t>
      </w:r>
      <w:r w:rsidR="0019319E" w:rsidRPr="00E92E13">
        <w:rPr>
          <w:color w:val="000000"/>
          <w:sz w:val="22"/>
          <w:szCs w:val="22"/>
        </w:rPr>
        <w:t>4</w:t>
      </w:r>
      <w:r w:rsidRPr="00E92E13">
        <w:rPr>
          <w:color w:val="000000"/>
          <w:sz w:val="22"/>
          <w:szCs w:val="22"/>
        </w:rPr>
        <w:t xml:space="preserve"> 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E92E13">
        <w:rPr>
          <w:color w:val="000000"/>
          <w:sz w:val="22"/>
          <w:szCs w:val="22"/>
        </w:rPr>
        <w:t>«</w:t>
      </w:r>
      <w:r w:rsidRPr="00E92E13">
        <w:rPr>
          <w:color w:val="000000"/>
          <w:sz w:val="22"/>
          <w:szCs w:val="22"/>
        </w:rPr>
        <w:t xml:space="preserve">О бюджете Преображенского муниципального образования на 2022 год и на </w:t>
      </w:r>
      <w:r w:rsidRPr="00E92E13">
        <w:rPr>
          <w:sz w:val="22"/>
          <w:szCs w:val="22"/>
        </w:rPr>
        <w:t>плановый период 2023 и 2024 годов</w:t>
      </w:r>
    </w:p>
    <w:p w:rsidR="00205E75" w:rsidRPr="00E92E13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E75" w:rsidRPr="00E92E13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E1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92E1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92E1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E92E1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E9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4C" w:rsidRPr="00E92E13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E717B"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E92E1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10213" w:type="dxa"/>
        <w:tblInd w:w="91" w:type="dxa"/>
        <w:tblLayout w:type="fixed"/>
        <w:tblLook w:val="04A0"/>
      </w:tblPr>
      <w:tblGrid>
        <w:gridCol w:w="4979"/>
        <w:gridCol w:w="1499"/>
        <w:gridCol w:w="753"/>
        <w:gridCol w:w="1150"/>
        <w:gridCol w:w="916"/>
        <w:gridCol w:w="916"/>
      </w:tblGrid>
      <w:tr w:rsidR="00712CCD" w:rsidRPr="00E92E13" w:rsidTr="00712CCD">
        <w:trPr>
          <w:trHeight w:val="123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12CCD" w:rsidRPr="00E92E13" w:rsidRDefault="00712CCD" w:rsidP="00EB16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E1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12CCD" w:rsidRPr="00E92E13" w:rsidTr="00712CCD">
        <w:trPr>
          <w:trHeight w:val="123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2021-2023 годы»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62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66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082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</w:t>
            </w:r>
            <w:r w:rsidR="000823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130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B31EC4" w:rsidRDefault="007555B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2 914,</w:t>
            </w:r>
            <w:r w:rsidR="00712CCD"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B31EC4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  <w:t>2 914,0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9 379,0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B31EC4" w:rsidRDefault="007555BD" w:rsidP="00EB1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</w:t>
            </w:r>
            <w:r w:rsidR="00B31EC4"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B31EC4" w:rsidRDefault="00B31EC4" w:rsidP="007555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31E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</w:tr>
      <w:tr w:rsidR="00712CCD" w:rsidRPr="00E92E13" w:rsidTr="00712CCD">
        <w:trPr>
          <w:trHeight w:val="82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</w:t>
            </w: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за счет средств областного дорожного фонда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 0 02 D7610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1EC4" w:rsidRPr="00E92E13" w:rsidTr="00B31EC4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7555BD" w:rsidP="00B31EC4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2 914,</w:t>
            </w:r>
            <w:r w:rsidR="00B31EC4" w:rsidRPr="00B31EC4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7555BD" w:rsidP="00B31EC4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2 914,</w:t>
            </w:r>
            <w:r w:rsidR="00B31EC4" w:rsidRPr="00B31EC4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B31EC4" w:rsidRPr="00E92E13" w:rsidTr="00B31EC4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rPr>
                <w:highlight w:val="yellow"/>
              </w:rPr>
            </w:pPr>
            <w:r w:rsidRPr="00B31EC4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2 914,0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7555BD" w:rsidP="00B31EC4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2 914,</w:t>
            </w:r>
            <w:r w:rsidR="00B31EC4" w:rsidRPr="00B31EC4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B31EC4" w:rsidRPr="00E92E13" w:rsidTr="00B31EC4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E92E13" w:rsidRDefault="00B31EC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rPr>
                <w:highlight w:val="yellow"/>
              </w:rPr>
            </w:pPr>
            <w:r w:rsidRPr="00B31EC4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2 914,00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4" w:rsidRPr="00B31EC4" w:rsidRDefault="00B31EC4" w:rsidP="00B31EC4">
            <w:pPr>
              <w:rPr>
                <w:highlight w:val="yellow"/>
              </w:rPr>
            </w:pPr>
            <w:r w:rsidRPr="00B31EC4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2 914,00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4 564,3</w:t>
            </w:r>
          </w:p>
        </w:tc>
      </w:tr>
      <w:tr w:rsidR="00712CCD" w:rsidRPr="00E92E13" w:rsidTr="00712CCD">
        <w:trPr>
          <w:trHeight w:val="44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4 564,3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</w:t>
            </w:r>
          </w:p>
        </w:tc>
      </w:tr>
      <w:tr w:rsidR="00712CCD" w:rsidRPr="00E92E13" w:rsidTr="00712CCD">
        <w:trPr>
          <w:trHeight w:val="82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3 303,4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3 255,9</w:t>
            </w:r>
          </w:p>
        </w:tc>
      </w:tr>
      <w:tr w:rsidR="00712CCD" w:rsidRPr="00E92E13" w:rsidTr="00712CCD">
        <w:trPr>
          <w:trHeight w:val="82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3 001,9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B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3 001,9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712CCD"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</w:t>
            </w:r>
          </w:p>
        </w:tc>
      </w:tr>
      <w:tr w:rsidR="00712CCD" w:rsidRPr="00E92E13" w:rsidTr="00712CCD">
        <w:trPr>
          <w:trHeight w:val="10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</w:t>
            </w: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75 2 00 00010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666,2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666,2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2CCD" w:rsidRPr="00E92E13" w:rsidTr="00712CCD">
        <w:trPr>
          <w:trHeight w:val="44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712CCD" w:rsidRPr="00E92E13" w:rsidTr="00712CCD">
        <w:trPr>
          <w:trHeight w:val="66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712CCD" w:rsidRPr="00E92E13" w:rsidTr="00712CCD">
        <w:trPr>
          <w:trHeight w:val="82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712CCD" w:rsidRPr="00E92E13" w:rsidTr="00712CCD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712CCD" w:rsidRPr="00E92E13" w:rsidTr="00712CCD">
        <w:trPr>
          <w:trHeight w:val="841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 </w:t>
            </w:r>
          </w:p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712CCD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E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8 564,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CD" w:rsidRPr="00E92E13" w:rsidRDefault="00BD6EB4" w:rsidP="00EB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8 562,3</w:t>
            </w:r>
          </w:p>
        </w:tc>
      </w:tr>
    </w:tbl>
    <w:p w:rsidR="009D676E" w:rsidRPr="00E92E13" w:rsidRDefault="009D676E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B67223" w:rsidRPr="00E92E13" w:rsidRDefault="00B6722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2E13">
        <w:rPr>
          <w:b/>
          <w:bCs/>
          <w:sz w:val="24"/>
        </w:rPr>
        <w:br w:type="page"/>
      </w:r>
    </w:p>
    <w:p w:rsidR="009D676E" w:rsidRPr="00E92E13" w:rsidRDefault="009D676E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59199C" w:rsidRPr="00E92E13" w:rsidRDefault="0059199C" w:rsidP="0059199C">
      <w:pPr>
        <w:pStyle w:val="af"/>
        <w:ind w:left="5245"/>
        <w:jc w:val="left"/>
        <w:rPr>
          <w:b w:val="0"/>
          <w:bCs w:val="0"/>
          <w:sz w:val="24"/>
        </w:rPr>
      </w:pPr>
      <w:r w:rsidRPr="00E92E13">
        <w:rPr>
          <w:b w:val="0"/>
          <w:bCs w:val="0"/>
          <w:sz w:val="24"/>
        </w:rPr>
        <w:t>Приложение 2 к  решению Совета Преображенского муниципального образования  Пугачевского муниципального  района</w:t>
      </w:r>
    </w:p>
    <w:p w:rsidR="0059199C" w:rsidRPr="00E92E13" w:rsidRDefault="0059199C" w:rsidP="0059199C">
      <w:pPr>
        <w:rPr>
          <w:rFonts w:ascii="Times New Roman" w:hAnsi="Times New Roman"/>
          <w:bCs/>
          <w:sz w:val="24"/>
          <w:szCs w:val="24"/>
        </w:rPr>
      </w:pPr>
      <w:r w:rsidRPr="00E92E13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E92E13">
        <w:rPr>
          <w:rFonts w:ascii="Times New Roman" w:hAnsi="Times New Roman"/>
          <w:bCs/>
          <w:sz w:val="24"/>
          <w:szCs w:val="24"/>
        </w:rPr>
        <w:t xml:space="preserve">от </w:t>
      </w:r>
      <w:r w:rsidR="00AF0D95">
        <w:rPr>
          <w:rFonts w:ascii="Times New Roman" w:hAnsi="Times New Roman"/>
          <w:bCs/>
          <w:sz w:val="24"/>
          <w:szCs w:val="24"/>
        </w:rPr>
        <w:t>25.11.</w:t>
      </w:r>
      <w:r w:rsidRPr="00E92E13">
        <w:rPr>
          <w:rFonts w:ascii="Times New Roman" w:hAnsi="Times New Roman"/>
          <w:bCs/>
          <w:sz w:val="24"/>
          <w:szCs w:val="24"/>
        </w:rPr>
        <w:t>20</w:t>
      </w:r>
      <w:r w:rsidR="00E212C3" w:rsidRPr="00E92E13">
        <w:rPr>
          <w:rFonts w:ascii="Times New Roman" w:hAnsi="Times New Roman"/>
          <w:bCs/>
          <w:sz w:val="24"/>
          <w:szCs w:val="24"/>
        </w:rPr>
        <w:t>2</w:t>
      </w:r>
      <w:r w:rsidR="0019319E" w:rsidRPr="00E92E13">
        <w:rPr>
          <w:rFonts w:ascii="Times New Roman" w:hAnsi="Times New Roman"/>
          <w:bCs/>
          <w:sz w:val="24"/>
          <w:szCs w:val="24"/>
        </w:rPr>
        <w:t>1</w:t>
      </w:r>
      <w:r w:rsidR="00E212C3" w:rsidRPr="00E92E13">
        <w:rPr>
          <w:rFonts w:ascii="Times New Roman" w:hAnsi="Times New Roman"/>
          <w:bCs/>
          <w:sz w:val="24"/>
          <w:szCs w:val="24"/>
        </w:rPr>
        <w:t xml:space="preserve"> </w:t>
      </w:r>
      <w:r w:rsidRPr="00E92E13">
        <w:rPr>
          <w:rFonts w:ascii="Times New Roman" w:hAnsi="Times New Roman"/>
          <w:bCs/>
          <w:sz w:val="24"/>
          <w:szCs w:val="24"/>
        </w:rPr>
        <w:t xml:space="preserve">года № </w:t>
      </w:r>
      <w:r w:rsidR="00AF0D95">
        <w:rPr>
          <w:rFonts w:ascii="Times New Roman" w:hAnsi="Times New Roman"/>
          <w:bCs/>
          <w:sz w:val="24"/>
          <w:szCs w:val="24"/>
        </w:rPr>
        <w:t>157</w:t>
      </w:r>
    </w:p>
    <w:p w:rsidR="0059199C" w:rsidRPr="00E92E13" w:rsidRDefault="0059199C" w:rsidP="0059199C">
      <w:pPr>
        <w:jc w:val="center"/>
        <w:rPr>
          <w:rFonts w:ascii="Times New Roman" w:hAnsi="Times New Roman"/>
          <w:sz w:val="24"/>
          <w:szCs w:val="24"/>
        </w:rPr>
      </w:pPr>
    </w:p>
    <w:p w:rsidR="0059199C" w:rsidRPr="00E92E13" w:rsidRDefault="0059199C" w:rsidP="0059199C">
      <w:pPr>
        <w:jc w:val="center"/>
        <w:rPr>
          <w:rFonts w:ascii="Times New Roman" w:hAnsi="Times New Roman"/>
          <w:b/>
          <w:sz w:val="24"/>
          <w:szCs w:val="24"/>
        </w:rPr>
      </w:pPr>
      <w:r w:rsidRPr="00E92E13">
        <w:rPr>
          <w:rFonts w:ascii="Times New Roman" w:hAnsi="Times New Roman"/>
          <w:b/>
          <w:sz w:val="24"/>
          <w:szCs w:val="24"/>
        </w:rPr>
        <w:t>Состав согласительной комиссии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59199C" w:rsidRPr="00E92E13" w:rsidTr="00C700F9">
        <w:tc>
          <w:tcPr>
            <w:tcW w:w="3652" w:type="dxa"/>
          </w:tcPr>
          <w:p w:rsidR="0059199C" w:rsidRPr="00E92E13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5919" w:type="dxa"/>
          </w:tcPr>
          <w:p w:rsidR="0059199C" w:rsidRPr="00E92E13" w:rsidRDefault="0059199C" w:rsidP="00E26715">
            <w:pPr>
              <w:pStyle w:val="ac"/>
            </w:pPr>
            <w:r w:rsidRPr="00E92E13">
              <w:t>Депутат Совета Преображенского муниципального образования, глава Преображенского  муниципального образования, председатель комиссии</w:t>
            </w:r>
          </w:p>
        </w:tc>
      </w:tr>
      <w:tr w:rsidR="0059199C" w:rsidRPr="00E92E13" w:rsidTr="00C700F9">
        <w:tc>
          <w:tcPr>
            <w:tcW w:w="3652" w:type="dxa"/>
          </w:tcPr>
          <w:p w:rsidR="0059199C" w:rsidRPr="00E92E13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59199C" w:rsidRPr="00E92E13" w:rsidRDefault="0059199C" w:rsidP="00E26715">
            <w:pPr>
              <w:pStyle w:val="ac"/>
            </w:pPr>
            <w:r w:rsidRPr="00E92E13"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59199C" w:rsidRPr="00E92E13" w:rsidTr="00C700F9">
        <w:tc>
          <w:tcPr>
            <w:tcW w:w="3652" w:type="dxa"/>
          </w:tcPr>
          <w:p w:rsidR="0059199C" w:rsidRPr="00E92E13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5919" w:type="dxa"/>
          </w:tcPr>
          <w:p w:rsidR="0059199C" w:rsidRPr="00E92E13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Преображенского  муниципального образования, секретарь комиссии  (по согласованию)</w:t>
            </w:r>
          </w:p>
        </w:tc>
      </w:tr>
      <w:tr w:rsidR="0059199C" w:rsidRPr="00E92E13" w:rsidTr="00C700F9">
        <w:tc>
          <w:tcPr>
            <w:tcW w:w="9571" w:type="dxa"/>
            <w:gridSpan w:val="2"/>
          </w:tcPr>
          <w:p w:rsidR="0059199C" w:rsidRPr="00E92E13" w:rsidRDefault="0059199C" w:rsidP="00E2671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13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59199C" w:rsidRPr="00E92E13" w:rsidTr="00C700F9">
        <w:tc>
          <w:tcPr>
            <w:tcW w:w="3652" w:type="dxa"/>
          </w:tcPr>
          <w:p w:rsidR="0059199C" w:rsidRPr="00E92E13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5919" w:type="dxa"/>
          </w:tcPr>
          <w:p w:rsidR="0059199C" w:rsidRPr="00E92E13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 xml:space="preserve">Депутат Совета Преображенского муниципального образования </w:t>
            </w:r>
          </w:p>
        </w:tc>
      </w:tr>
      <w:tr w:rsidR="0059199C" w:rsidRPr="00E92E13" w:rsidTr="00C700F9">
        <w:tc>
          <w:tcPr>
            <w:tcW w:w="3652" w:type="dxa"/>
          </w:tcPr>
          <w:p w:rsidR="0059199C" w:rsidRPr="00E92E13" w:rsidRDefault="009D676E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Болдарева Евгения Владимировна</w:t>
            </w:r>
          </w:p>
        </w:tc>
        <w:tc>
          <w:tcPr>
            <w:tcW w:w="5919" w:type="dxa"/>
          </w:tcPr>
          <w:p w:rsidR="0059199C" w:rsidRPr="00E92E13" w:rsidRDefault="009D676E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Преображенского  муниципального образования </w:t>
            </w:r>
            <w:r w:rsidR="0059199C" w:rsidRPr="00E92E1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9199C" w:rsidRPr="00E92E13" w:rsidTr="00C700F9">
        <w:tc>
          <w:tcPr>
            <w:tcW w:w="3652" w:type="dxa"/>
          </w:tcPr>
          <w:p w:rsidR="0059199C" w:rsidRPr="00E92E13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Веденеева Анфиса Александровна</w:t>
            </w:r>
          </w:p>
        </w:tc>
        <w:tc>
          <w:tcPr>
            <w:tcW w:w="5919" w:type="dxa"/>
          </w:tcPr>
          <w:p w:rsidR="0059199C" w:rsidRPr="00E92E13" w:rsidRDefault="009D676E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59199C" w:rsidRPr="00E92E13">
              <w:rPr>
                <w:rFonts w:ascii="Times New Roman" w:hAnsi="Times New Roman"/>
                <w:sz w:val="24"/>
                <w:szCs w:val="24"/>
              </w:rPr>
              <w:t>специалист администрации Преображенского муниципального образования (по согласованию)</w:t>
            </w:r>
          </w:p>
        </w:tc>
      </w:tr>
      <w:tr w:rsidR="0059199C" w:rsidRPr="00113A9C" w:rsidTr="00C700F9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59199C" w:rsidRPr="00E92E13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E13">
              <w:rPr>
                <w:rFonts w:ascii="Times New Roman" w:hAnsi="Times New Roman"/>
                <w:sz w:val="24"/>
                <w:szCs w:val="24"/>
              </w:rPr>
              <w:t>Милехина</w:t>
            </w:r>
            <w:proofErr w:type="spellEnd"/>
            <w:r w:rsidRPr="00E92E1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2E13">
              <w:rPr>
                <w:rFonts w:ascii="Times New Roman" w:hAnsi="Times New Roman"/>
                <w:sz w:val="24"/>
                <w:szCs w:val="24"/>
              </w:rPr>
              <w:t>Депутат Совета Преображенского муниципального образования</w:t>
            </w:r>
            <w:r w:rsidRPr="00113A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9199C" w:rsidRPr="00113A9C" w:rsidRDefault="0059199C" w:rsidP="0059199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D7196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sectPr w:rsidR="00BE4C58" w:rsidRPr="001D7196" w:rsidSect="00B67223">
      <w:pgSz w:w="11906" w:h="16838"/>
      <w:pgMar w:top="568" w:right="707" w:bottom="993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31D9"/>
    <w:rsid w:val="000160D2"/>
    <w:rsid w:val="000179D4"/>
    <w:rsid w:val="00036B1A"/>
    <w:rsid w:val="000452FB"/>
    <w:rsid w:val="00056B9C"/>
    <w:rsid w:val="000643CC"/>
    <w:rsid w:val="00071981"/>
    <w:rsid w:val="00073572"/>
    <w:rsid w:val="000737D1"/>
    <w:rsid w:val="0007722B"/>
    <w:rsid w:val="0008113B"/>
    <w:rsid w:val="000823A3"/>
    <w:rsid w:val="000A0028"/>
    <w:rsid w:val="000A293C"/>
    <w:rsid w:val="000A679E"/>
    <w:rsid w:val="000B755E"/>
    <w:rsid w:val="000C0E80"/>
    <w:rsid w:val="000C2B0C"/>
    <w:rsid w:val="000C4DF0"/>
    <w:rsid w:val="000C7F06"/>
    <w:rsid w:val="000D58C1"/>
    <w:rsid w:val="000E430F"/>
    <w:rsid w:val="000F00B0"/>
    <w:rsid w:val="000F1284"/>
    <w:rsid w:val="00101189"/>
    <w:rsid w:val="00113A9C"/>
    <w:rsid w:val="00125AF6"/>
    <w:rsid w:val="00127180"/>
    <w:rsid w:val="00147F5B"/>
    <w:rsid w:val="00160B73"/>
    <w:rsid w:val="00161598"/>
    <w:rsid w:val="001639D0"/>
    <w:rsid w:val="00166887"/>
    <w:rsid w:val="00167D34"/>
    <w:rsid w:val="001727D9"/>
    <w:rsid w:val="001761DA"/>
    <w:rsid w:val="00176C2E"/>
    <w:rsid w:val="00177CDE"/>
    <w:rsid w:val="00183200"/>
    <w:rsid w:val="0019319E"/>
    <w:rsid w:val="0019533D"/>
    <w:rsid w:val="0019639F"/>
    <w:rsid w:val="001A1963"/>
    <w:rsid w:val="001C1FAD"/>
    <w:rsid w:val="001C371E"/>
    <w:rsid w:val="001C40E1"/>
    <w:rsid w:val="001C6166"/>
    <w:rsid w:val="001D7196"/>
    <w:rsid w:val="001E00B4"/>
    <w:rsid w:val="001E0DC2"/>
    <w:rsid w:val="001F1C97"/>
    <w:rsid w:val="002036C1"/>
    <w:rsid w:val="002048B0"/>
    <w:rsid w:val="00205E75"/>
    <w:rsid w:val="002103A5"/>
    <w:rsid w:val="00210CF3"/>
    <w:rsid w:val="00215E4C"/>
    <w:rsid w:val="002430F3"/>
    <w:rsid w:val="0024387D"/>
    <w:rsid w:val="00244710"/>
    <w:rsid w:val="00250ABC"/>
    <w:rsid w:val="00251BD4"/>
    <w:rsid w:val="002536B1"/>
    <w:rsid w:val="0025545A"/>
    <w:rsid w:val="00280248"/>
    <w:rsid w:val="002A4080"/>
    <w:rsid w:val="002A6EA0"/>
    <w:rsid w:val="002B61CB"/>
    <w:rsid w:val="002C74B0"/>
    <w:rsid w:val="002D1BFA"/>
    <w:rsid w:val="002D463C"/>
    <w:rsid w:val="002D4ADA"/>
    <w:rsid w:val="002E253E"/>
    <w:rsid w:val="002F133B"/>
    <w:rsid w:val="00313F74"/>
    <w:rsid w:val="003270B7"/>
    <w:rsid w:val="0034697A"/>
    <w:rsid w:val="003469CB"/>
    <w:rsid w:val="00346D95"/>
    <w:rsid w:val="00350398"/>
    <w:rsid w:val="0035727C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A2BF2"/>
    <w:rsid w:val="003B0ED0"/>
    <w:rsid w:val="003B3878"/>
    <w:rsid w:val="003B53D3"/>
    <w:rsid w:val="003C0113"/>
    <w:rsid w:val="003C1D5E"/>
    <w:rsid w:val="003C7878"/>
    <w:rsid w:val="003E2C28"/>
    <w:rsid w:val="003E3334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2549"/>
    <w:rsid w:val="004335C7"/>
    <w:rsid w:val="00442017"/>
    <w:rsid w:val="004461EB"/>
    <w:rsid w:val="00456B29"/>
    <w:rsid w:val="00457750"/>
    <w:rsid w:val="00457B0E"/>
    <w:rsid w:val="00470D00"/>
    <w:rsid w:val="00483A3B"/>
    <w:rsid w:val="00483A88"/>
    <w:rsid w:val="004930A4"/>
    <w:rsid w:val="00493B82"/>
    <w:rsid w:val="00496A06"/>
    <w:rsid w:val="00496DC0"/>
    <w:rsid w:val="004A50F2"/>
    <w:rsid w:val="004D5A30"/>
    <w:rsid w:val="004E7FD3"/>
    <w:rsid w:val="004F2B7C"/>
    <w:rsid w:val="004F3108"/>
    <w:rsid w:val="004F70C9"/>
    <w:rsid w:val="00504006"/>
    <w:rsid w:val="00511C94"/>
    <w:rsid w:val="0051603D"/>
    <w:rsid w:val="00523411"/>
    <w:rsid w:val="00527B03"/>
    <w:rsid w:val="005347E0"/>
    <w:rsid w:val="00557E98"/>
    <w:rsid w:val="00574834"/>
    <w:rsid w:val="00576431"/>
    <w:rsid w:val="00580F49"/>
    <w:rsid w:val="00582360"/>
    <w:rsid w:val="005854EB"/>
    <w:rsid w:val="0059199C"/>
    <w:rsid w:val="00596A79"/>
    <w:rsid w:val="005A1DD9"/>
    <w:rsid w:val="005A5CBB"/>
    <w:rsid w:val="005B5DBD"/>
    <w:rsid w:val="005B698D"/>
    <w:rsid w:val="005D5922"/>
    <w:rsid w:val="005E2FF6"/>
    <w:rsid w:val="005E3772"/>
    <w:rsid w:val="005F27CA"/>
    <w:rsid w:val="005F58D9"/>
    <w:rsid w:val="00603AEA"/>
    <w:rsid w:val="00620BBC"/>
    <w:rsid w:val="006229CB"/>
    <w:rsid w:val="0063053B"/>
    <w:rsid w:val="00653B62"/>
    <w:rsid w:val="006815D3"/>
    <w:rsid w:val="00684649"/>
    <w:rsid w:val="00684C44"/>
    <w:rsid w:val="00692162"/>
    <w:rsid w:val="006A233B"/>
    <w:rsid w:val="006A519E"/>
    <w:rsid w:val="006B2E93"/>
    <w:rsid w:val="006B3AD0"/>
    <w:rsid w:val="006B4FEE"/>
    <w:rsid w:val="006B5620"/>
    <w:rsid w:val="006B6929"/>
    <w:rsid w:val="006C582B"/>
    <w:rsid w:val="006C7240"/>
    <w:rsid w:val="006D5565"/>
    <w:rsid w:val="006E0898"/>
    <w:rsid w:val="006E0ED0"/>
    <w:rsid w:val="006E4350"/>
    <w:rsid w:val="006F2E91"/>
    <w:rsid w:val="006F5193"/>
    <w:rsid w:val="006F58C3"/>
    <w:rsid w:val="006F6719"/>
    <w:rsid w:val="006F6F70"/>
    <w:rsid w:val="007006C0"/>
    <w:rsid w:val="00705612"/>
    <w:rsid w:val="007067D4"/>
    <w:rsid w:val="00712CCD"/>
    <w:rsid w:val="00720C93"/>
    <w:rsid w:val="00720ECE"/>
    <w:rsid w:val="00723C9D"/>
    <w:rsid w:val="0072551B"/>
    <w:rsid w:val="00745211"/>
    <w:rsid w:val="007469AB"/>
    <w:rsid w:val="007469FB"/>
    <w:rsid w:val="00747AB3"/>
    <w:rsid w:val="007515AD"/>
    <w:rsid w:val="00753085"/>
    <w:rsid w:val="007555BD"/>
    <w:rsid w:val="007561EB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5C42"/>
    <w:rsid w:val="007A65EB"/>
    <w:rsid w:val="007B261F"/>
    <w:rsid w:val="007B328A"/>
    <w:rsid w:val="007C07B9"/>
    <w:rsid w:val="007C4C19"/>
    <w:rsid w:val="0080248C"/>
    <w:rsid w:val="008131D2"/>
    <w:rsid w:val="00817B45"/>
    <w:rsid w:val="00830AC8"/>
    <w:rsid w:val="00845AD0"/>
    <w:rsid w:val="00851349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173B"/>
    <w:rsid w:val="00881D46"/>
    <w:rsid w:val="008856DF"/>
    <w:rsid w:val="008861A3"/>
    <w:rsid w:val="0088713D"/>
    <w:rsid w:val="008932FF"/>
    <w:rsid w:val="00894A97"/>
    <w:rsid w:val="008966F4"/>
    <w:rsid w:val="008B6A21"/>
    <w:rsid w:val="008B6E7D"/>
    <w:rsid w:val="008C0C93"/>
    <w:rsid w:val="008C452E"/>
    <w:rsid w:val="008C7449"/>
    <w:rsid w:val="008E20E7"/>
    <w:rsid w:val="008E7AD5"/>
    <w:rsid w:val="008F7259"/>
    <w:rsid w:val="009023CA"/>
    <w:rsid w:val="009027E7"/>
    <w:rsid w:val="009063F6"/>
    <w:rsid w:val="00913C63"/>
    <w:rsid w:val="00917CA7"/>
    <w:rsid w:val="00920D9D"/>
    <w:rsid w:val="00934213"/>
    <w:rsid w:val="00936600"/>
    <w:rsid w:val="0094276D"/>
    <w:rsid w:val="009569D1"/>
    <w:rsid w:val="0096448D"/>
    <w:rsid w:val="00965355"/>
    <w:rsid w:val="009668CE"/>
    <w:rsid w:val="00967CAA"/>
    <w:rsid w:val="009841EA"/>
    <w:rsid w:val="009879D9"/>
    <w:rsid w:val="009A0686"/>
    <w:rsid w:val="009A19DA"/>
    <w:rsid w:val="009B2DC0"/>
    <w:rsid w:val="009C0D46"/>
    <w:rsid w:val="009D1B98"/>
    <w:rsid w:val="009D41E7"/>
    <w:rsid w:val="009D676E"/>
    <w:rsid w:val="009E2686"/>
    <w:rsid w:val="009E4E8F"/>
    <w:rsid w:val="009F0899"/>
    <w:rsid w:val="009F787B"/>
    <w:rsid w:val="00A10454"/>
    <w:rsid w:val="00A23732"/>
    <w:rsid w:val="00A44C2B"/>
    <w:rsid w:val="00A613F9"/>
    <w:rsid w:val="00A63389"/>
    <w:rsid w:val="00A76B97"/>
    <w:rsid w:val="00A773BD"/>
    <w:rsid w:val="00A85437"/>
    <w:rsid w:val="00A8686C"/>
    <w:rsid w:val="00A87178"/>
    <w:rsid w:val="00A873CA"/>
    <w:rsid w:val="00A90269"/>
    <w:rsid w:val="00A922BF"/>
    <w:rsid w:val="00AA0872"/>
    <w:rsid w:val="00AB382B"/>
    <w:rsid w:val="00AC0F26"/>
    <w:rsid w:val="00AC4F96"/>
    <w:rsid w:val="00AD06AD"/>
    <w:rsid w:val="00AD4ADA"/>
    <w:rsid w:val="00AD6165"/>
    <w:rsid w:val="00AD715E"/>
    <w:rsid w:val="00AE0404"/>
    <w:rsid w:val="00AE37F7"/>
    <w:rsid w:val="00AF0D95"/>
    <w:rsid w:val="00AF0DCF"/>
    <w:rsid w:val="00AF5B90"/>
    <w:rsid w:val="00AF5EC7"/>
    <w:rsid w:val="00B13A15"/>
    <w:rsid w:val="00B14FBF"/>
    <w:rsid w:val="00B20F54"/>
    <w:rsid w:val="00B23A5A"/>
    <w:rsid w:val="00B26CE3"/>
    <w:rsid w:val="00B31EC4"/>
    <w:rsid w:val="00B33698"/>
    <w:rsid w:val="00B356E9"/>
    <w:rsid w:val="00B50EDE"/>
    <w:rsid w:val="00B57F0D"/>
    <w:rsid w:val="00B67223"/>
    <w:rsid w:val="00B71BDA"/>
    <w:rsid w:val="00B71E5C"/>
    <w:rsid w:val="00B84983"/>
    <w:rsid w:val="00B854EC"/>
    <w:rsid w:val="00B94DF9"/>
    <w:rsid w:val="00B96D6A"/>
    <w:rsid w:val="00BA13D8"/>
    <w:rsid w:val="00BB4BF4"/>
    <w:rsid w:val="00BB5EAA"/>
    <w:rsid w:val="00BC7147"/>
    <w:rsid w:val="00BD4C4C"/>
    <w:rsid w:val="00BD6EB4"/>
    <w:rsid w:val="00BE2C2F"/>
    <w:rsid w:val="00BE3852"/>
    <w:rsid w:val="00BE4C58"/>
    <w:rsid w:val="00BF13E1"/>
    <w:rsid w:val="00BF36F4"/>
    <w:rsid w:val="00C0250F"/>
    <w:rsid w:val="00C03ACC"/>
    <w:rsid w:val="00C04E27"/>
    <w:rsid w:val="00C13F4B"/>
    <w:rsid w:val="00C17C7F"/>
    <w:rsid w:val="00C260FC"/>
    <w:rsid w:val="00C42314"/>
    <w:rsid w:val="00C444F4"/>
    <w:rsid w:val="00C4701D"/>
    <w:rsid w:val="00C47D68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60A8"/>
    <w:rsid w:val="00CD16C6"/>
    <w:rsid w:val="00CD24FA"/>
    <w:rsid w:val="00CD3A58"/>
    <w:rsid w:val="00CD46F6"/>
    <w:rsid w:val="00CE01A4"/>
    <w:rsid w:val="00CE0E20"/>
    <w:rsid w:val="00CE4B5B"/>
    <w:rsid w:val="00CF1610"/>
    <w:rsid w:val="00D0112C"/>
    <w:rsid w:val="00D02D08"/>
    <w:rsid w:val="00D03509"/>
    <w:rsid w:val="00D20F69"/>
    <w:rsid w:val="00D235FE"/>
    <w:rsid w:val="00D279A2"/>
    <w:rsid w:val="00D33D02"/>
    <w:rsid w:val="00D34BA7"/>
    <w:rsid w:val="00D62FF1"/>
    <w:rsid w:val="00D73F06"/>
    <w:rsid w:val="00D8119F"/>
    <w:rsid w:val="00D82C83"/>
    <w:rsid w:val="00D97912"/>
    <w:rsid w:val="00D97DF7"/>
    <w:rsid w:val="00DA4172"/>
    <w:rsid w:val="00DB122B"/>
    <w:rsid w:val="00DB39CC"/>
    <w:rsid w:val="00DB5232"/>
    <w:rsid w:val="00DC1114"/>
    <w:rsid w:val="00DD2D94"/>
    <w:rsid w:val="00DD5DB1"/>
    <w:rsid w:val="00DD6F32"/>
    <w:rsid w:val="00DE10A1"/>
    <w:rsid w:val="00DE17F3"/>
    <w:rsid w:val="00DE394A"/>
    <w:rsid w:val="00DE77A3"/>
    <w:rsid w:val="00DF5495"/>
    <w:rsid w:val="00E0128D"/>
    <w:rsid w:val="00E109EE"/>
    <w:rsid w:val="00E11FDA"/>
    <w:rsid w:val="00E20A6C"/>
    <w:rsid w:val="00E212C3"/>
    <w:rsid w:val="00E2646B"/>
    <w:rsid w:val="00E26715"/>
    <w:rsid w:val="00E37159"/>
    <w:rsid w:val="00E432F6"/>
    <w:rsid w:val="00E45251"/>
    <w:rsid w:val="00E45408"/>
    <w:rsid w:val="00E51EED"/>
    <w:rsid w:val="00E539A2"/>
    <w:rsid w:val="00E5504B"/>
    <w:rsid w:val="00E914A9"/>
    <w:rsid w:val="00E92E13"/>
    <w:rsid w:val="00E944FB"/>
    <w:rsid w:val="00E96B4F"/>
    <w:rsid w:val="00EA5396"/>
    <w:rsid w:val="00EA6F47"/>
    <w:rsid w:val="00EA71D7"/>
    <w:rsid w:val="00EB169B"/>
    <w:rsid w:val="00EB5105"/>
    <w:rsid w:val="00EB5600"/>
    <w:rsid w:val="00EB6E15"/>
    <w:rsid w:val="00EC2E79"/>
    <w:rsid w:val="00EC48FB"/>
    <w:rsid w:val="00EC5BAC"/>
    <w:rsid w:val="00EC69AE"/>
    <w:rsid w:val="00ED1FB8"/>
    <w:rsid w:val="00ED277A"/>
    <w:rsid w:val="00EE2A40"/>
    <w:rsid w:val="00EE37E2"/>
    <w:rsid w:val="00EF3A60"/>
    <w:rsid w:val="00F019B8"/>
    <w:rsid w:val="00F02B8D"/>
    <w:rsid w:val="00F0395C"/>
    <w:rsid w:val="00F03ECD"/>
    <w:rsid w:val="00F1076F"/>
    <w:rsid w:val="00F109AB"/>
    <w:rsid w:val="00F12FA9"/>
    <w:rsid w:val="00F13A18"/>
    <w:rsid w:val="00F147D0"/>
    <w:rsid w:val="00F177F3"/>
    <w:rsid w:val="00F26640"/>
    <w:rsid w:val="00F313EB"/>
    <w:rsid w:val="00F46F6C"/>
    <w:rsid w:val="00F51E51"/>
    <w:rsid w:val="00F53055"/>
    <w:rsid w:val="00F572CF"/>
    <w:rsid w:val="00F6438C"/>
    <w:rsid w:val="00F661AC"/>
    <w:rsid w:val="00F66CDF"/>
    <w:rsid w:val="00F72087"/>
    <w:rsid w:val="00F728EC"/>
    <w:rsid w:val="00F73B5F"/>
    <w:rsid w:val="00F73F13"/>
    <w:rsid w:val="00F810A5"/>
    <w:rsid w:val="00F817B9"/>
    <w:rsid w:val="00F838E8"/>
    <w:rsid w:val="00F83F49"/>
    <w:rsid w:val="00F8436B"/>
    <w:rsid w:val="00F861FB"/>
    <w:rsid w:val="00F9750E"/>
    <w:rsid w:val="00FA5021"/>
    <w:rsid w:val="00FA6875"/>
    <w:rsid w:val="00FB61EB"/>
    <w:rsid w:val="00FC2075"/>
    <w:rsid w:val="00FC3571"/>
    <w:rsid w:val="00FC5456"/>
    <w:rsid w:val="00FD5A19"/>
    <w:rsid w:val="00FD5E77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paragraph" w:styleId="af3">
    <w:name w:val="Balloon Text"/>
    <w:basedOn w:val="a"/>
    <w:link w:val="af4"/>
    <w:semiHidden/>
    <w:rsid w:val="007561EB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61EB"/>
    <w:rPr>
      <w:rFonts w:ascii="Tahoma" w:hAnsi="Tahoma"/>
      <w:sz w:val="16"/>
      <w:szCs w:val="16"/>
    </w:rPr>
  </w:style>
  <w:style w:type="paragraph" w:customStyle="1" w:styleId="msonormalmrcssattr">
    <w:name w:val="msonormal_mr_css_attr"/>
    <w:basedOn w:val="a"/>
    <w:rsid w:val="00FD5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67C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67CAA"/>
    <w:rPr>
      <w:color w:val="800080"/>
      <w:u w:val="single"/>
    </w:rPr>
  </w:style>
  <w:style w:type="paragraph" w:customStyle="1" w:styleId="xl63">
    <w:name w:val="xl63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04E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6DE4-28D6-4858-8686-3F5DB414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44748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2021-11-17T05:41:00Z</cp:lastPrinted>
  <dcterms:created xsi:type="dcterms:W3CDTF">2021-11-22T12:46:00Z</dcterms:created>
  <dcterms:modified xsi:type="dcterms:W3CDTF">2021-11-24T12:08:00Z</dcterms:modified>
</cp:coreProperties>
</file>