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D4" w:rsidRDefault="00882E0B">
      <w:pPr>
        <w:spacing w:after="0" w:line="100" w:lineRule="atLeast"/>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22.8pt;width:54pt;height:66.1pt;z-index:251658240;visibility:visible;mso-wrap-edited:f">
            <v:imagedata r:id="rId6" o:title="" gain="142470f" blacklevel="-9830f" grayscale="t"/>
            <w10:wrap type="topAndBottom" anchorx="page"/>
          </v:shape>
          <o:OLEObject Type="Embed" ProgID="Word.Picture.8" ShapeID="_x0000_s1026" DrawAspect="Content" ObjectID="_1597480149" r:id="rId7"/>
        </w:pict>
      </w:r>
    </w:p>
    <w:p w:rsidR="00E131D4" w:rsidRDefault="00E131D4">
      <w:pPr>
        <w:spacing w:after="0"/>
        <w:jc w:val="right"/>
      </w:pPr>
    </w:p>
    <w:p w:rsidR="00E131D4" w:rsidRDefault="0006794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E131D4" w:rsidRDefault="003909E3">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ПРЕОБРАЖЕНСКОГО</w:t>
      </w:r>
      <w:r w:rsidR="00067943">
        <w:rPr>
          <w:rFonts w:ascii="Times New Roman" w:hAnsi="Times New Roman" w:cs="Times New Roman"/>
          <w:b/>
          <w:bCs/>
          <w:sz w:val="28"/>
          <w:szCs w:val="28"/>
        </w:rPr>
        <w:t xml:space="preserve"> МУНИЦИПАЛЬНОГО ОБРАЗОВАНИЯ </w:t>
      </w:r>
    </w:p>
    <w:p w:rsidR="00E131D4" w:rsidRDefault="00067943">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ПУГАЧЕВСКОГО МУНИЦИПАЛЬНОГО РАЙОНА </w:t>
      </w:r>
    </w:p>
    <w:p w:rsidR="00E131D4" w:rsidRDefault="00067943">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E131D4" w:rsidRDefault="00E131D4">
      <w:pPr>
        <w:spacing w:after="0" w:line="240" w:lineRule="exact"/>
        <w:ind w:left="3384"/>
      </w:pPr>
    </w:p>
    <w:p w:rsidR="00E131D4" w:rsidRDefault="00067943">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131D4" w:rsidRDefault="00E131D4">
      <w:pPr>
        <w:spacing w:after="0" w:line="100" w:lineRule="atLeast"/>
        <w:jc w:val="center"/>
        <w:rPr>
          <w:rFonts w:ascii="Times New Roman" w:eastAsia="Times New Roman" w:hAnsi="Times New Roman" w:cs="Times New Roman"/>
          <w:b/>
          <w:sz w:val="28"/>
          <w:szCs w:val="28"/>
          <w:lang w:eastAsia="ru-RU"/>
        </w:rPr>
      </w:pPr>
    </w:p>
    <w:p w:rsidR="00E131D4" w:rsidRDefault="002A7904">
      <w:pPr>
        <w:spacing w:after="0" w:line="100" w:lineRule="atLeast"/>
        <w:jc w:val="center"/>
      </w:pPr>
      <w:r>
        <w:rPr>
          <w:rFonts w:ascii="Times New Roman" w:eastAsia="Times New Roman" w:hAnsi="Times New Roman" w:cs="Times New Roman"/>
          <w:b/>
          <w:sz w:val="28"/>
          <w:szCs w:val="28"/>
          <w:lang w:eastAsia="ru-RU"/>
        </w:rPr>
        <w:t>от  30 августа</w:t>
      </w:r>
      <w:r w:rsidR="00067943">
        <w:rPr>
          <w:rFonts w:ascii="Times New Roman" w:eastAsia="Times New Roman" w:hAnsi="Times New Roman" w:cs="Times New Roman"/>
          <w:b/>
          <w:sz w:val="28"/>
          <w:szCs w:val="28"/>
          <w:lang w:eastAsia="ru-RU"/>
        </w:rPr>
        <w:t xml:space="preserve">  2018  года № </w:t>
      </w:r>
      <w:r>
        <w:rPr>
          <w:rFonts w:ascii="Times New Roman" w:eastAsia="Times New Roman" w:hAnsi="Times New Roman" w:cs="Times New Roman"/>
          <w:b/>
          <w:sz w:val="28"/>
          <w:szCs w:val="28"/>
          <w:lang w:eastAsia="ru-RU"/>
        </w:rPr>
        <w:t>58</w:t>
      </w:r>
    </w:p>
    <w:p w:rsidR="00E131D4" w:rsidRDefault="00E131D4">
      <w:pPr>
        <w:spacing w:after="0" w:line="100" w:lineRule="atLeast"/>
        <w:jc w:val="center"/>
        <w:rPr>
          <w:rFonts w:ascii="Times New Roman" w:eastAsia="Times New Roman" w:hAnsi="Times New Roman" w:cs="Times New Roman"/>
          <w:b/>
          <w:sz w:val="28"/>
          <w:szCs w:val="28"/>
          <w:lang w:eastAsia="ru-RU"/>
        </w:rPr>
      </w:pPr>
    </w:p>
    <w:p w:rsidR="00E131D4" w:rsidRDefault="00067943">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изменения в постановление администрации</w:t>
      </w:r>
    </w:p>
    <w:p w:rsidR="00E131D4" w:rsidRDefault="003909E3">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Преображенского</w:t>
      </w:r>
      <w:r w:rsidR="00067943">
        <w:rPr>
          <w:rFonts w:ascii="Times New Roman" w:eastAsia="Times New Roman" w:hAnsi="Times New Roman" w:cs="Times New Roman"/>
          <w:b/>
          <w:sz w:val="28"/>
          <w:szCs w:val="28"/>
          <w:lang w:eastAsia="ru-RU"/>
        </w:rPr>
        <w:t xml:space="preserve"> муниципального образования </w:t>
      </w:r>
    </w:p>
    <w:p w:rsidR="00E131D4" w:rsidRDefault="003909E3">
      <w:pPr>
        <w:spacing w:after="0" w:line="240" w:lineRule="auto"/>
      </w:pPr>
      <w:r>
        <w:rPr>
          <w:rFonts w:ascii="Times New Roman" w:eastAsia="Times New Roman" w:hAnsi="Times New Roman" w:cs="Times New Roman"/>
          <w:b/>
          <w:sz w:val="28"/>
          <w:szCs w:val="28"/>
          <w:lang w:eastAsia="ru-RU"/>
        </w:rPr>
        <w:t>от 17 октября 2012 года № 27</w:t>
      </w:r>
      <w:r w:rsidR="00067943">
        <w:rPr>
          <w:rFonts w:ascii="Times New Roman" w:eastAsia="Times New Roman" w:hAnsi="Times New Roman" w:cs="Times New Roman"/>
          <w:b/>
          <w:sz w:val="28"/>
          <w:szCs w:val="28"/>
          <w:lang w:eastAsia="ru-RU"/>
        </w:rPr>
        <w:t xml:space="preserve"> «</w:t>
      </w:r>
      <w:r w:rsidR="00067943">
        <w:rPr>
          <w:rFonts w:ascii="Times New Roman" w:hAnsi="Times New Roman" w:cs="Times New Roman"/>
          <w:b/>
          <w:sz w:val="28"/>
          <w:szCs w:val="28"/>
        </w:rPr>
        <w:t xml:space="preserve">Об утверждении </w:t>
      </w:r>
    </w:p>
    <w:p w:rsidR="00E131D4" w:rsidRDefault="000679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административного регламента по предоставлению </w:t>
      </w:r>
    </w:p>
    <w:p w:rsidR="00E131D4" w:rsidRDefault="00067943">
      <w:pPr>
        <w:spacing w:after="0" w:line="240" w:lineRule="auto"/>
      </w:pPr>
      <w:r>
        <w:rPr>
          <w:rFonts w:ascii="Times New Roman" w:hAnsi="Times New Roman" w:cs="Times New Roman"/>
          <w:b/>
          <w:sz w:val="28"/>
          <w:szCs w:val="28"/>
        </w:rPr>
        <w:t>муниципальной услуги «Перевод (отказ в переводе)</w:t>
      </w:r>
    </w:p>
    <w:p w:rsidR="00E131D4" w:rsidRDefault="00067943">
      <w:pPr>
        <w:spacing w:after="0" w:line="240" w:lineRule="auto"/>
      </w:pPr>
      <w:r>
        <w:rPr>
          <w:rFonts w:ascii="Times New Roman" w:hAnsi="Times New Roman" w:cs="Times New Roman"/>
          <w:b/>
          <w:sz w:val="28"/>
          <w:szCs w:val="28"/>
        </w:rPr>
        <w:t>жилых (нежилых) помещений в нежилые (жилые) помещения»</w:t>
      </w:r>
    </w:p>
    <w:p w:rsidR="00E131D4" w:rsidRDefault="00E131D4">
      <w:pPr>
        <w:tabs>
          <w:tab w:val="left" w:pos="7938"/>
        </w:tabs>
        <w:spacing w:after="0" w:line="100" w:lineRule="atLeast"/>
        <w:ind w:right="1132"/>
        <w:rPr>
          <w:rFonts w:ascii="Times New Roman" w:eastAsia="Times New Roman" w:hAnsi="Times New Roman" w:cs="Times New Roman"/>
          <w:b/>
          <w:bCs/>
          <w:color w:val="000000"/>
          <w:sz w:val="28"/>
          <w:szCs w:val="28"/>
          <w:lang w:eastAsia="ru-RU"/>
        </w:rPr>
      </w:pPr>
    </w:p>
    <w:p w:rsidR="00E131D4" w:rsidRDefault="00067943">
      <w:pPr>
        <w:spacing w:after="0" w:line="100" w:lineRule="atLeast"/>
        <w:jc w:val="both"/>
      </w:pPr>
      <w:r>
        <w:rPr>
          <w:rFonts w:ascii="Times New Roman" w:eastAsia="Times New Roman" w:hAnsi="Times New Roman" w:cs="Times New Roman"/>
          <w:sz w:val="28"/>
          <w:szCs w:val="28"/>
          <w:lang w:eastAsia="ru-RU"/>
        </w:rPr>
        <w:t xml:space="preserve">На основании  Федерального закона от 19 июля 2018 года  № 204-ФЗ «О внесении изменений в Федеральный закон «Об организации предоставления государственных и муниципальных услуг», руководствуясь </w:t>
      </w:r>
      <w:r>
        <w:rPr>
          <w:rFonts w:ascii="Times New Roman" w:hAnsi="Times New Roman" w:cs="Times New Roman"/>
          <w:sz w:val="28"/>
          <w:szCs w:val="28"/>
        </w:rPr>
        <w:t xml:space="preserve">Уставом </w:t>
      </w:r>
      <w:r w:rsidR="003909E3">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3909E3">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ПОСТАНОВЛЯЕТ</w:t>
      </w:r>
      <w:r>
        <w:rPr>
          <w:sz w:val="28"/>
          <w:szCs w:val="28"/>
        </w:rPr>
        <w:t>:</w:t>
      </w:r>
    </w:p>
    <w:p w:rsidR="00E131D4" w:rsidRDefault="00067943">
      <w:pPr>
        <w:spacing w:after="0" w:line="240" w:lineRule="auto"/>
        <w:jc w:val="both"/>
      </w:pPr>
      <w:r>
        <w:rPr>
          <w:rFonts w:ascii="Times New Roman" w:eastAsia="Times New Roman" w:hAnsi="Times New Roman" w:cs="Times New Roman"/>
          <w:sz w:val="28"/>
          <w:szCs w:val="28"/>
          <w:lang w:eastAsia="ru-RU"/>
        </w:rPr>
        <w:t xml:space="preserve">1. Внести в постановление администрации </w:t>
      </w:r>
      <w:r w:rsidR="003909E3">
        <w:rPr>
          <w:rFonts w:ascii="Times New Roman" w:hAnsi="Times New Roman" w:cs="Times New Roman"/>
          <w:sz w:val="28"/>
          <w:szCs w:val="28"/>
        </w:rPr>
        <w:t>Преображенского</w:t>
      </w:r>
      <w:r>
        <w:rPr>
          <w:rFonts w:ascii="Times New Roman" w:eastAsia="Times New Roman" w:hAnsi="Times New Roman" w:cs="Times New Roman"/>
          <w:sz w:val="28"/>
          <w:szCs w:val="28"/>
          <w:lang w:eastAsia="ru-RU"/>
        </w:rPr>
        <w:t xml:space="preserve"> </w:t>
      </w:r>
      <w:r w:rsidR="003909E3">
        <w:rPr>
          <w:rFonts w:ascii="Times New Roman" w:eastAsia="Times New Roman" w:hAnsi="Times New Roman" w:cs="Times New Roman"/>
          <w:sz w:val="28"/>
          <w:szCs w:val="28"/>
          <w:lang w:eastAsia="ru-RU"/>
        </w:rPr>
        <w:t>муниципального образования от 17 октября 2012 года № 27</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 утверждении административного регламента  по предоставлению муниципальной услуги «Перевод (отказ в переводе) жишлых (нежилых) помещений в нежилые (жилые) помещения</w:t>
      </w:r>
      <w:r>
        <w:rPr>
          <w:rFonts w:ascii="Times New Roman" w:hAnsi="Times New Roman" w:cs="Times New Roman"/>
          <w:bCs/>
          <w:color w:val="000000"/>
          <w:sz w:val="28"/>
          <w:szCs w:val="24"/>
        </w:rPr>
        <w:t xml:space="preserve">»  </w:t>
      </w:r>
      <w:r>
        <w:rPr>
          <w:rFonts w:ascii="Times New Roman" w:eastAsia="Times New Roman" w:hAnsi="Times New Roman" w:cs="Times New Roman"/>
          <w:sz w:val="28"/>
          <w:szCs w:val="28"/>
          <w:lang w:eastAsia="ru-RU"/>
        </w:rPr>
        <w:t>следующие изменения:</w:t>
      </w:r>
    </w:p>
    <w:p w:rsidR="00E131D4" w:rsidRDefault="00067943">
      <w:pPr>
        <w:spacing w:after="0" w:line="240" w:lineRule="auto"/>
        <w:jc w:val="both"/>
      </w:pPr>
      <w:r>
        <w:rPr>
          <w:rFonts w:ascii="Times New Roman" w:eastAsia="Times New Roman" w:hAnsi="Times New Roman" w:cs="Times New Roman"/>
          <w:sz w:val="28"/>
          <w:szCs w:val="28"/>
          <w:lang w:eastAsia="ru-RU"/>
        </w:rPr>
        <w:t xml:space="preserve">1.1. изложить в новой редакции </w:t>
      </w:r>
      <w:r w:rsidR="003909E3">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раздел «Исчерпывающий перечень оснований для отказа в приеме заявления необходимого для предостав</w:t>
      </w:r>
      <w:r w:rsidR="003909E3">
        <w:rPr>
          <w:rFonts w:ascii="Times New Roman" w:eastAsia="Times New Roman" w:hAnsi="Times New Roman" w:cs="Times New Roman"/>
          <w:sz w:val="28"/>
          <w:szCs w:val="28"/>
          <w:lang w:eastAsia="ru-RU"/>
        </w:rPr>
        <w:t>ления муниципальной услуги раздел</w:t>
      </w:r>
      <w:r>
        <w:rPr>
          <w:rFonts w:ascii="Times New Roman" w:eastAsia="Times New Roman" w:hAnsi="Times New Roman" w:cs="Times New Roman"/>
          <w:sz w:val="28"/>
          <w:szCs w:val="28"/>
          <w:lang w:eastAsia="ru-RU"/>
        </w:rPr>
        <w:t xml:space="preserve"> 2 «Стандарт предоставления муниципальной услуги:</w:t>
      </w:r>
    </w:p>
    <w:p w:rsidR="00E131D4" w:rsidRDefault="00067943">
      <w:pPr>
        <w:spacing w:after="0" w:line="240" w:lineRule="auto"/>
        <w:jc w:val="both"/>
      </w:pPr>
      <w:r>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131D4" w:rsidRDefault="00067943">
      <w:pPr>
        <w:spacing w:after="0" w:line="240" w:lineRule="auto"/>
        <w:jc w:val="both"/>
      </w:pPr>
      <w:r>
        <w:rPr>
          <w:rFonts w:ascii="Times New Roman" w:eastAsia="Times New Roman" w:hAnsi="Times New Roman" w:cs="Times New Roman"/>
          <w:sz w:val="28"/>
          <w:szCs w:val="28"/>
          <w:lang w:eastAsia="ru-RU"/>
        </w:rPr>
        <w:t>13. В приеме документов может быть о</w:t>
      </w:r>
      <w:r w:rsidR="003909E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казано в случае:</w:t>
      </w:r>
    </w:p>
    <w:p w:rsidR="00E131D4" w:rsidRDefault="00067943">
      <w:pPr>
        <w:spacing w:after="0" w:line="240" w:lineRule="auto"/>
        <w:jc w:val="both"/>
      </w:pPr>
      <w:r>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131D4" w:rsidRDefault="0006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Pr>
          <w:rFonts w:ascii="Times New Roman" w:eastAsia="Times New Roman" w:hAnsi="Times New Roman" w:cs="Times New Roman"/>
          <w:sz w:val="28"/>
          <w:szCs w:val="28"/>
          <w:lang w:eastAsia="ru-RU"/>
        </w:rPr>
        <w:lastRenderedPageBreak/>
        <w:t>предоставлении государственной или муниципальной услуги и не включенных в представленный ранее комплект документов;</w:t>
      </w:r>
    </w:p>
    <w:p w:rsidR="00E131D4" w:rsidRDefault="00067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131D4" w:rsidRDefault="00067943">
      <w:pPr>
        <w:spacing w:after="0" w:line="240" w:lineRule="auto"/>
        <w:jc w:val="both"/>
      </w:pPr>
      <w:r>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131D4" w:rsidRDefault="00067943">
      <w:pPr>
        <w:pStyle w:val="ConsPlusNormal"/>
        <w:ind w:firstLine="540"/>
        <w:jc w:val="both"/>
      </w:pPr>
      <w:r>
        <w:rPr>
          <w:rFonts w:ascii="Times New Roman" w:eastAsia="Times New Roman" w:hAnsi="Times New Roman" w:cs="Times New Roman"/>
          <w:sz w:val="28"/>
          <w:szCs w:val="28"/>
          <w:lang w:eastAsia="ru-RU"/>
        </w:rPr>
        <w:t xml:space="preserve">1)  в раздел 5  «Досудебный (внесудебный) порядок обжалования  решений и действий (бездействия) должностных лиц» в пункт 46 добавить абзац </w:t>
      </w:r>
      <w:r>
        <w:rPr>
          <w:rFonts w:ascii="Times New Roman" w:hAnsi="Times New Roman" w:cs="Times New Roman"/>
          <w:sz w:val="28"/>
          <w:szCs w:val="28"/>
        </w:rPr>
        <w:t xml:space="preserve"> следующего содержания:</w:t>
      </w:r>
    </w:p>
    <w:p w:rsidR="00E131D4" w:rsidRDefault="00067943">
      <w:pPr>
        <w:pStyle w:val="ConsPlusNormal"/>
        <w:ind w:firstLine="540"/>
        <w:jc w:val="both"/>
      </w:pPr>
      <w:r>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31D4" w:rsidRDefault="00067943">
      <w:pPr>
        <w:pStyle w:val="ConsPlusNormal"/>
        <w:ind w:firstLine="540"/>
        <w:jc w:val="both"/>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31D4" w:rsidRDefault="00067943">
      <w:pPr>
        <w:pStyle w:val="ConsPlusNormal"/>
        <w:ind w:firstLine="540"/>
        <w:jc w:val="both"/>
      </w:pPr>
      <w:r>
        <w:rPr>
          <w:rFonts w:ascii="Times New Roman" w:hAnsi="Times New Roman" w:cs="Times New Roman"/>
          <w:sz w:val="28"/>
          <w:szCs w:val="28"/>
        </w:rPr>
        <w:t>2. Настоящие изменения вступают в силу 18 октября 2018 г.</w:t>
      </w:r>
    </w:p>
    <w:p w:rsidR="00E131D4" w:rsidRDefault="00067943">
      <w:pPr>
        <w:spacing w:after="0" w:line="100" w:lineRule="atLeast"/>
        <w:jc w:val="both"/>
      </w:pPr>
      <w:r>
        <w:rPr>
          <w:rFonts w:ascii="Times New Roman" w:hAnsi="Times New Roman"/>
          <w:sz w:val="28"/>
          <w:szCs w:val="28"/>
        </w:rPr>
        <w:t>3. Опубликовать  настоящее постанов</w:t>
      </w:r>
      <w:r w:rsidR="003909E3">
        <w:rPr>
          <w:rFonts w:ascii="Times New Roman" w:hAnsi="Times New Roman"/>
          <w:sz w:val="28"/>
          <w:szCs w:val="28"/>
        </w:rPr>
        <w:t>ление в «Информационном сборник</w:t>
      </w:r>
      <w:r>
        <w:rPr>
          <w:rFonts w:ascii="Times New Roman" w:hAnsi="Times New Roman"/>
          <w:sz w:val="28"/>
          <w:szCs w:val="28"/>
        </w:rPr>
        <w:t xml:space="preserve">е» </w:t>
      </w:r>
      <w:r w:rsidR="003909E3">
        <w:rPr>
          <w:rFonts w:ascii="Times New Roman" w:hAnsi="Times New Roman"/>
          <w:sz w:val="28"/>
          <w:szCs w:val="28"/>
        </w:rPr>
        <w:t>Преображенского</w:t>
      </w:r>
      <w:r>
        <w:rPr>
          <w:rFonts w:ascii="Times New Roman" w:hAnsi="Times New Roman"/>
          <w:sz w:val="28"/>
          <w:szCs w:val="28"/>
        </w:rPr>
        <w:t xml:space="preserve"> муниципального образования Пугачевского муниципального района и разместить на официальном сайте администрации в сети Интернет.</w:t>
      </w:r>
    </w:p>
    <w:p w:rsidR="00E131D4" w:rsidRDefault="00E131D4">
      <w:pPr>
        <w:spacing w:after="0" w:line="100" w:lineRule="atLeast"/>
        <w:jc w:val="both"/>
      </w:pPr>
    </w:p>
    <w:p w:rsidR="00E131D4" w:rsidRDefault="00E131D4">
      <w:pPr>
        <w:spacing w:after="0" w:line="100" w:lineRule="atLeast"/>
        <w:jc w:val="both"/>
        <w:rPr>
          <w:color w:val="000000"/>
          <w:spacing w:val="1"/>
          <w:sz w:val="28"/>
          <w:szCs w:val="28"/>
        </w:rPr>
      </w:pPr>
    </w:p>
    <w:p w:rsidR="00E131D4" w:rsidRDefault="002A7904">
      <w:pPr>
        <w:spacing w:after="0" w:line="100" w:lineRule="atLeast"/>
        <w:jc w:val="both"/>
      </w:pPr>
      <w:r>
        <w:rPr>
          <w:rFonts w:ascii="Times New Roman" w:eastAsia="Times New Roman" w:hAnsi="Times New Roman" w:cs="Times New Roman"/>
          <w:b/>
          <w:sz w:val="28"/>
          <w:szCs w:val="28"/>
          <w:lang w:eastAsia="ru-RU"/>
        </w:rPr>
        <w:t>И.о.главы администрации</w:t>
      </w:r>
      <w:r w:rsidR="00067943">
        <w:rPr>
          <w:rFonts w:ascii="Times New Roman" w:eastAsia="Times New Roman" w:hAnsi="Times New Roman" w:cs="Times New Roman"/>
          <w:b/>
          <w:sz w:val="28"/>
          <w:szCs w:val="28"/>
          <w:lang w:eastAsia="ru-RU"/>
        </w:rPr>
        <w:t xml:space="preserve"> </w:t>
      </w:r>
      <w:r w:rsidR="003909E3">
        <w:rPr>
          <w:rFonts w:ascii="Times New Roman" w:hAnsi="Times New Roman" w:cs="Times New Roman"/>
          <w:b/>
          <w:sz w:val="28"/>
          <w:szCs w:val="28"/>
        </w:rPr>
        <w:t>Преображенского</w:t>
      </w:r>
    </w:p>
    <w:p w:rsidR="00E131D4" w:rsidRDefault="00067943">
      <w:pPr>
        <w:spacing w:after="0" w:line="100" w:lineRule="atLeast"/>
        <w:jc w:val="both"/>
      </w:pPr>
      <w:r>
        <w:rPr>
          <w:rFonts w:ascii="Times New Roman" w:eastAsia="Times New Roman" w:hAnsi="Times New Roman" w:cs="Times New Roman"/>
          <w:b/>
          <w:sz w:val="28"/>
          <w:szCs w:val="28"/>
          <w:lang w:eastAsia="ru-RU"/>
        </w:rPr>
        <w:t xml:space="preserve">муниципального образования                                         </w:t>
      </w:r>
      <w:r w:rsidR="002A7904">
        <w:rPr>
          <w:rFonts w:ascii="Times New Roman" w:eastAsia="Times New Roman" w:hAnsi="Times New Roman" w:cs="Times New Roman"/>
          <w:b/>
          <w:sz w:val="28"/>
          <w:szCs w:val="28"/>
          <w:lang w:eastAsia="ru-RU"/>
        </w:rPr>
        <w:t>Т.А.Филатова</w:t>
      </w:r>
    </w:p>
    <w:sectPr w:rsidR="00E131D4" w:rsidSect="00E131D4">
      <w:footerReference w:type="default" r:id="rId8"/>
      <w:pgSz w:w="11906" w:h="16838"/>
      <w:pgMar w:top="284" w:right="851" w:bottom="567"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374" w:rsidRDefault="004D0374" w:rsidP="00E131D4">
      <w:pPr>
        <w:spacing w:after="0" w:line="240" w:lineRule="auto"/>
      </w:pPr>
      <w:r>
        <w:separator/>
      </w:r>
    </w:p>
  </w:endnote>
  <w:endnote w:type="continuationSeparator" w:id="1">
    <w:p w:rsidR="004D0374" w:rsidRDefault="004D0374" w:rsidP="00E13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061633"/>
      <w:docPartObj>
        <w:docPartGallery w:val="Page Numbers (Bottom of Page)"/>
        <w:docPartUnique/>
      </w:docPartObj>
    </w:sdtPr>
    <w:sdtContent>
      <w:p w:rsidR="00E131D4" w:rsidRDefault="00882E0B">
        <w:pPr>
          <w:pStyle w:val="Footer"/>
          <w:jc w:val="right"/>
        </w:pPr>
        <w:r>
          <w:fldChar w:fldCharType="begin"/>
        </w:r>
        <w:r w:rsidR="00067943">
          <w:instrText>PAGE</w:instrText>
        </w:r>
        <w:r>
          <w:fldChar w:fldCharType="separate"/>
        </w:r>
        <w:r w:rsidR="002A7904">
          <w:rPr>
            <w:noProof/>
          </w:rPr>
          <w:t>2</w:t>
        </w:r>
        <w:r>
          <w:fldChar w:fldCharType="end"/>
        </w:r>
      </w:p>
    </w:sdtContent>
  </w:sdt>
  <w:p w:rsidR="00E131D4" w:rsidRDefault="00E1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374" w:rsidRDefault="004D0374" w:rsidP="00E131D4">
      <w:pPr>
        <w:spacing w:after="0" w:line="240" w:lineRule="auto"/>
      </w:pPr>
      <w:r>
        <w:separator/>
      </w:r>
    </w:p>
  </w:footnote>
  <w:footnote w:type="continuationSeparator" w:id="1">
    <w:p w:rsidR="004D0374" w:rsidRDefault="004D0374" w:rsidP="00E131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131D4"/>
    <w:rsid w:val="00067943"/>
    <w:rsid w:val="002A7904"/>
    <w:rsid w:val="003909E3"/>
    <w:rsid w:val="004D0374"/>
    <w:rsid w:val="00882E0B"/>
    <w:rsid w:val="00E13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57"/>
    <w:pPr>
      <w:suppressAutoHyphens/>
      <w:spacing w:after="200" w:line="276" w:lineRule="auto"/>
    </w:pPr>
    <w:rPr>
      <w:rFonts w:ascii="Calibri" w:eastAsia="SimSun" w:hAnsi="Calibri"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217057"/>
    <w:rPr>
      <w:rFonts w:ascii="Tahoma" w:hAnsi="Tahoma" w:cs="Tahoma"/>
      <w:sz w:val="16"/>
      <w:szCs w:val="16"/>
    </w:rPr>
  </w:style>
  <w:style w:type="character" w:customStyle="1" w:styleId="s102">
    <w:name w:val="s_102"/>
    <w:basedOn w:val="a0"/>
    <w:qFormat/>
    <w:rsid w:val="00217057"/>
    <w:rPr>
      <w:b/>
      <w:bCs/>
      <w:color w:val="000080"/>
    </w:rPr>
  </w:style>
  <w:style w:type="character" w:customStyle="1" w:styleId="a4">
    <w:name w:val="Верхний колонтитул Знак"/>
    <w:basedOn w:val="a0"/>
    <w:uiPriority w:val="99"/>
    <w:semiHidden/>
    <w:qFormat/>
    <w:rsid w:val="007F407B"/>
    <w:rPr>
      <w:rFonts w:ascii="Calibri" w:eastAsia="SimSun" w:hAnsi="Calibri" w:cs="Calibri"/>
      <w:color w:val="00000A"/>
      <w:lang w:eastAsia="en-US"/>
    </w:rPr>
  </w:style>
  <w:style w:type="character" w:customStyle="1" w:styleId="a5">
    <w:name w:val="Нижний колонтитул Знак"/>
    <w:basedOn w:val="a0"/>
    <w:uiPriority w:val="99"/>
    <w:qFormat/>
    <w:rsid w:val="007F407B"/>
    <w:rPr>
      <w:rFonts w:ascii="Calibri" w:eastAsia="SimSun" w:hAnsi="Calibri" w:cs="Calibri"/>
      <w:color w:val="00000A"/>
      <w:lang w:eastAsia="en-US"/>
    </w:rPr>
  </w:style>
  <w:style w:type="paragraph" w:customStyle="1" w:styleId="a6">
    <w:name w:val="Заголовок"/>
    <w:basedOn w:val="a"/>
    <w:next w:val="a7"/>
    <w:qFormat/>
    <w:rsid w:val="00217057"/>
    <w:pPr>
      <w:keepNext/>
      <w:spacing w:before="240" w:after="120"/>
    </w:pPr>
    <w:rPr>
      <w:rFonts w:ascii="Arial" w:eastAsia="Microsoft YaHei" w:hAnsi="Arial" w:cs="Mangal"/>
      <w:sz w:val="28"/>
      <w:szCs w:val="28"/>
    </w:rPr>
  </w:style>
  <w:style w:type="paragraph" w:styleId="a7">
    <w:name w:val="Body Text"/>
    <w:basedOn w:val="a"/>
    <w:rsid w:val="00217057"/>
    <w:pPr>
      <w:spacing w:after="120"/>
    </w:pPr>
  </w:style>
  <w:style w:type="paragraph" w:styleId="a8">
    <w:name w:val="List"/>
    <w:basedOn w:val="a7"/>
    <w:rsid w:val="00217057"/>
    <w:rPr>
      <w:rFonts w:cs="Mangal"/>
    </w:rPr>
  </w:style>
  <w:style w:type="paragraph" w:customStyle="1" w:styleId="Caption">
    <w:name w:val="Caption"/>
    <w:basedOn w:val="a"/>
    <w:qFormat/>
    <w:rsid w:val="00E131D4"/>
    <w:pPr>
      <w:suppressLineNumbers/>
      <w:spacing w:before="120" w:after="120"/>
    </w:pPr>
    <w:rPr>
      <w:rFonts w:cs="Mangal"/>
      <w:i/>
      <w:iCs/>
      <w:sz w:val="24"/>
      <w:szCs w:val="24"/>
    </w:rPr>
  </w:style>
  <w:style w:type="paragraph" w:styleId="a9">
    <w:name w:val="index heading"/>
    <w:basedOn w:val="a"/>
    <w:qFormat/>
    <w:rsid w:val="00217057"/>
    <w:pPr>
      <w:suppressLineNumbers/>
    </w:pPr>
    <w:rPr>
      <w:rFonts w:cs="Mangal"/>
    </w:rPr>
  </w:style>
  <w:style w:type="paragraph" w:styleId="aa">
    <w:name w:val="Title"/>
    <w:basedOn w:val="a"/>
    <w:qFormat/>
    <w:rsid w:val="00217057"/>
    <w:pPr>
      <w:suppressLineNumbers/>
      <w:spacing w:before="120" w:after="120"/>
    </w:pPr>
    <w:rPr>
      <w:rFonts w:cs="Mangal"/>
      <w:i/>
      <w:iCs/>
      <w:sz w:val="24"/>
      <w:szCs w:val="24"/>
    </w:rPr>
  </w:style>
  <w:style w:type="paragraph" w:customStyle="1" w:styleId="ConsPlusNormal">
    <w:name w:val="ConsPlusNormal"/>
    <w:qFormat/>
    <w:rsid w:val="00217057"/>
    <w:pPr>
      <w:suppressAutoHyphens/>
      <w:spacing w:line="100" w:lineRule="atLeast"/>
    </w:pPr>
    <w:rPr>
      <w:rFonts w:ascii="Arial" w:eastAsia="SimSun" w:hAnsi="Arial" w:cs="Arial"/>
      <w:color w:val="00000A"/>
      <w:szCs w:val="20"/>
      <w:lang w:eastAsia="en-US"/>
    </w:rPr>
  </w:style>
  <w:style w:type="paragraph" w:styleId="ab">
    <w:name w:val="Balloon Text"/>
    <w:basedOn w:val="a"/>
    <w:qFormat/>
    <w:rsid w:val="00217057"/>
    <w:pPr>
      <w:spacing w:after="0" w:line="100" w:lineRule="atLeast"/>
    </w:pPr>
    <w:rPr>
      <w:rFonts w:ascii="Tahoma" w:hAnsi="Tahoma" w:cs="Tahoma"/>
      <w:sz w:val="16"/>
      <w:szCs w:val="16"/>
    </w:rPr>
  </w:style>
  <w:style w:type="paragraph" w:styleId="ac">
    <w:name w:val="No Spacing"/>
    <w:qFormat/>
    <w:rsid w:val="00217057"/>
    <w:pPr>
      <w:suppressAutoHyphens/>
      <w:spacing w:line="100" w:lineRule="atLeast"/>
    </w:pPr>
    <w:rPr>
      <w:rFonts w:ascii="Calibri" w:eastAsia="Calibri" w:hAnsi="Calibri" w:cs="Times New Roman"/>
      <w:color w:val="00000A"/>
      <w:sz w:val="22"/>
      <w:lang w:eastAsia="en-US"/>
    </w:rPr>
  </w:style>
  <w:style w:type="paragraph" w:styleId="ad">
    <w:name w:val="Normal (Web)"/>
    <w:basedOn w:val="a"/>
    <w:uiPriority w:val="99"/>
    <w:semiHidden/>
    <w:unhideWhenUsed/>
    <w:qFormat/>
    <w:rsid w:val="005701E2"/>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uiPriority w:val="99"/>
    <w:semiHidden/>
    <w:unhideWhenUsed/>
    <w:rsid w:val="007F407B"/>
    <w:pPr>
      <w:tabs>
        <w:tab w:val="center" w:pos="4677"/>
        <w:tab w:val="right" w:pos="9355"/>
      </w:tabs>
      <w:spacing w:after="0" w:line="240" w:lineRule="auto"/>
    </w:pPr>
  </w:style>
  <w:style w:type="paragraph" w:customStyle="1" w:styleId="Footer">
    <w:name w:val="Footer"/>
    <w:basedOn w:val="a"/>
    <w:uiPriority w:val="99"/>
    <w:unhideWhenUsed/>
    <w:rsid w:val="007F407B"/>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5znAk7UNAGTxVxL/2vxsDIqBcSVfiVclmEjGJg0H4zo=</DigestValue>
    </Reference>
    <Reference URI="#idOfficeObject" Type="http://www.w3.org/2000/09/xmldsig#Object">
      <DigestMethod Algorithm="http://www.w3.org/2001/04/xmldsig-more#gostr3411"/>
      <DigestValue>QfBEET4PP7AhqxNadYIj4qi5AC2AFfZ+sFykGR4muY8=</DigestValue>
    </Reference>
  </SignedInfo>
  <SignatureValue>
    VpuGMGrf8D9UHl3Oir8wlpgCMn+MyOpqTlHi/FKHy3OfLtv9lsA4Vl5N7xFNlCdPEoJj4qeY
    z7tzkVzq08D3uw==
  </SignatureValue>
  <KeyInfo>
    <X509Data>
      <X509Certificate>
          MIIKvTCCCmygAwIBAgIUWZMZGRoxHE90nab1OWednUcrzHwwCAYGKoUDAgIDMIIBOTEgMB4G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gNCw0LvRjNC90L7QtSDQutCw0LfQvdCw0YfQtdC50YHRgtCy0L4wHhcNMTgwMTE4MDQxNDQ2
          WhcNMTkwNDE4MDQxNDQ2WjCCAlgxGjAYBggqhQMDgQMBARIMNjQ0NTAwNjE0NTc2MRYwFAYF
          KoUDZAMSCzA1NDczMjgwMjU4MR8wHQYJKoZIhvcNAQkBFhBwcmVvYnJtb0BtYWlsLnJ1MQsw
          CQYDVQQGEwJSVTEuMCwGA1UECAwl0KHQsNGA0LDRgtC+0LLRgdC60LDRjyDQvtCx0LvQsNGB
          0YLRjDEqMCgGA1UEBwwh0YHQtdC70L4g0J/RgNC10L7QsdGA0LDQttC10L3QutCwMYHhMIHe
          BgNVBAoMgdbQkNC00LzQuNC90LjRgdGC0YDQsNGG0LjRjyDQn9GA0LXQvtCx0YDQsNC20LXQ
          vdGB0LrQvtCz0L4g0LzRg9C90LjRhtC40L/QsNC70YzQvdC+0LPQviDQvtCx0YDQsNC30L7Q
          stCw0L3QuNGPINCf0YPQs9Cw0YfQtdCy0YHQutC+0LPQviDQvNGD0L3QuNGG0LjQv9Cw0LvR
          jNC90L7Qs9C+INGA0LDQudC+0L3QsCDQodCw0YDQsNGC0L7QstGB0LrQvtC5INC+0LHQu9Cw
          0YHRgtC4MSowKAYDVQQqDCHQnNC40YXQsNC40Lsg0KLQuNC80L7RhNC10LXQstC40YcxGTAX
          BgNVBAQMENCc0LDRgNGC0YvQvdC+0LIxMDAuBgkqhkiG9w0BCQITITEuMi42NDMuMy42MS4x
          LjEuNi41MDI3MTAuMy40LjIuMTE7MDkGA1UEAwwy0JzQsNGA0YLRi9C90L7QsiDQnNC40YXQ
          sNC40Lsg0KLQuNC80L7RhNC10LXQstC40YcwYzAcBgYqhQMCAhMwEgYHKoUDAgIkAAYHKoUD
          AgIeAQNDAARA/bb1wSrCISqFqiI8BSewYiE7GXfrPQxu26jz1l5QLfc4O6mmWHkWR6aUIoHG
          rS9TX4Opa5RSZmepf0wgFTvoo6OCBiUwggYhMAwGA1UdEwEB/wQCMAAwHQYDVR0gBBYwFDAI
          BgYqhQNkcQEwCAYGKoUDZHECMD0GA1UdEQQ2MDSgEgYDVQQMoAsTCTExMjE0NTUyNKAbBgoq
          hQMDPZ7XNgEFoA0TCzAxNjAzMDAwMDk3hgEwMDYGBSqFA2RvBC0MKyLQmtGA0LjQv9GC0L7Q
          n9GA0L4gQ1NQIiAo0LLQtdGA0YHQuNGPIDQuMCkwggExBgUqhQNkcASCASYwggEiDEQi0JrR
          gNC40L/RgtC+0J/RgNC+IENTUCIgKNCy0LXRgNGB0LjRjyAzLjYpICjQuNGB0L/QvtC70L3Q
          tdC90LjQtSAyKQxoItCf0YDQvtCz0YDQsNC80LzQvdC+LdCw0L/Qv9Cw0YDQsNGC0L3Ri9C5
          INC60L7QvNC/0LvQtdC60YEgItCu0L3QuNGB0LXRgNGCLdCT0J7QodCiIi4g0JLQtdGA0YHQ
          uNGPIDIuMSIMH+KEliAxNDkvNy82LTI5MyDQvtGCIDI2LjA2LjIwMTcMT9Ch0LXRgNGC0LjR
          hNC40LrQsNGCINGB0L7QvtGC0LLQtdGC0YHRgtCy0LjRjyDihJYg0KHQpC8xMjgtMjg3OCDQ
          vtGCIDIwLjA2LjIwMTYwDgYDVR0PAQH/BAQDAgP4MIIB/wYDVR0lBIIB9jCCAfIGCCsGAQUF
          BwMBBggrBgEFBQcDAgYIKoUDAgEGCAUGDyqFAwM9AQEGntc2AwQBAQYPKoUDAz0BAQae1zYD
          BAECBg8qhQMDPQEBBp7XNgMEAQMGDyqFAwM9AQEGntc2AwQBBAYPKoUDAz0BAQae1zYDBAEF
          Bg8qhQMDPQEBBp7XNgMEAQYGDyqFAwM9AQEGntc2AwQBBwYPKoUDAz0BAQae1zYDBAEIBg8q
          hQMDPQEBBp7XNgMEAQkGDyqFAwM9AQEGntc2AwQBCgYPKoUDAz0BAQae1zYDBAELBg8qhQMD
          PQEBBp7XNgMEAQwGDyqFAwM9AQEGntc2AwQBDgYOKoUDAz2e1zYBBgMEAQEGDiqFAwM9ntc2
          AQYDBAECBg4qhQMDPZ7XNgEGAwQBAwYOKoUDAz2e1zYBBgMEAQQGByqFAwOBewEGCCqFAwOB
          ewEBBggqhQMDgXsBAgYIKoUDA4F7AQMGCCqFAwOBewEEBggqhQMDgXsBBQYIKoUDA4F7AQYG
          CCqFAwOBewEHBggqhQMDgXsBCAYIKoUDA4F7AQkGCCqFAwOBewEKBggqhQMDgXsBCwYIKoUD
          A4F7AQwGCCqFAwOBewEOBgkqhQMDgXsFAgEGCSqFAwOBewUCAgYJKoUDA4F7BQIDBgkqhQMD
          gXsFAgQwKwYDVR0QBCQwIoAPMjAxODAxMTgwNDE0NDRagQ8yMDE5MDQxODA0MTQ0NFowggGF
          BgNVHSMEggF8MIIBeIAUFlWRplFYxIksa1Fb0oUZCgFESCKhggFSpIIBTjCCAUoxHjAcBgkq
          hkiG9w0BCQEWD2RpdEBtaW5zdnlhei5ydTELMAkGA1UEBhMCUlUxHDAaBgNVBAgMEzc3INCz
          LiDQnNC+0YHQutCy0LAxFTATBgNVBAcMDNCc0L7RgdC60LLQsDE/MD0GA1UECQw2MTI1Mzc1
          INCzLiDQnNC+0YHQutCy0LAsINGD0LsuINCi0LLQtdGA0YHQutCw0Y8sINC0LiA3MSwwKgYD
          VQQKDCPQnNC40L3QutC+0LzRgdCy0Y/Qt9GMINCg0L7RgdGB0LjQuDEYMBYGBSqFA2QBEg0x
          MDQ3NzAyMDI2NzAxMRowGAYIKoUDA4EDAQESDDAwNzcxMDQ3NDM3NTFBMD8GA1UEAww40JPQ
          vtC70L7QstC90L7QuSDRg9C00L7RgdGC0L7QstC10YDRj9GO0YnQuNC5INGG0LXQvdGC0YCC
          Cjas1FUAAAAAAS8wXgYDVR0fBFcwVTApoCegJYYjaHR0cDovL2NybC5yb3NrYXpuYS5ydS9j
          cmwvdWNmay5jcmwwKKAmoCSGImh0dHA6Ly9jcmwuZnNmay5sb2NhbC9jcmwvdWNmay5jcmww
          HQYDVR0OBBYEFPd7PiImPuYIDRmVycJR98J0XZv/MAgGBiqFAwICAwNBAKxUbInikwmLnYIe
          FhNGtQ9qEPNeLnOtWZifBaV29eRdg2ZJDXp+pLlgPHLzlkXEO0SkbJRBtUFi+FzSe5nn
TOc=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j/x7V/grsh4bD5YMOenR3qS+nb0=</DigestValue>
      </Reference>
      <Reference URI="/word/document.xml?ContentType=application/vnd.openxmlformats-officedocument.wordprocessingml.document.main+xml">
        <DigestMethod Algorithm="http://www.w3.org/2000/09/xmldsig#sha1"/>
        <DigestValue>8ALCFeDyXkWjZZsMcUAwL2ffMDs=</DigestValue>
      </Reference>
      <Reference URI="/word/embeddings/oleObject1.bin?ContentType=application/vnd.openxmlformats-officedocument.oleObject">
        <DigestMethod Algorithm="http://www.w3.org/2000/09/xmldsig#sha1"/>
        <DigestValue>TA0tlf8rKc7SifROHvLlyt5XqZY=</DigestValue>
      </Reference>
      <Reference URI="/word/endnotes.xml?ContentType=application/vnd.openxmlformats-officedocument.wordprocessingml.endnotes+xml">
        <DigestMethod Algorithm="http://www.w3.org/2000/09/xmldsig#sha1"/>
        <DigestValue>vQj2l0ybhatj1wYgcDpLHXy8NHA=</DigestValue>
      </Reference>
      <Reference URI="/word/fontTable.xml?ContentType=application/vnd.openxmlformats-officedocument.wordprocessingml.fontTable+xml">
        <DigestMethod Algorithm="http://www.w3.org/2000/09/xmldsig#sha1"/>
        <DigestValue>AOue4R45kGE4cKu5QU1gJ4YgKx4=</DigestValue>
      </Reference>
      <Reference URI="/word/footer1.xml?ContentType=application/vnd.openxmlformats-officedocument.wordprocessingml.footer+xml">
        <DigestMethod Algorithm="http://www.w3.org/2000/09/xmldsig#sha1"/>
        <DigestValue>r/n4RpWdN3G9ypFgjZsoy1RFKF4=</DigestValue>
      </Reference>
      <Reference URI="/word/footnotes.xml?ContentType=application/vnd.openxmlformats-officedocument.wordprocessingml.footnotes+xml">
        <DigestMethod Algorithm="http://www.w3.org/2000/09/xmldsig#sha1"/>
        <DigestValue>BMzIL6Ru9vPXsBgAischpfklXmo=</DigestValue>
      </Reference>
      <Reference URI="/word/media/image1.wmf?ContentType=image/x-wmf">
        <DigestMethod Algorithm="http://www.w3.org/2000/09/xmldsig#sha1"/>
        <DigestValue>tG7KxzLYD8Z0oQoYIxOwg+l7lSk=</DigestValue>
      </Reference>
      <Reference URI="/word/settings.xml?ContentType=application/vnd.openxmlformats-officedocument.wordprocessingml.settings+xml">
        <DigestMethod Algorithm="http://www.w3.org/2000/09/xmldsig#sha1"/>
        <DigestValue>m5csfRyjcCUCjkCMJtSylr9dx2o=</DigestValue>
      </Reference>
      <Reference URI="/word/styles.xml?ContentType=application/vnd.openxmlformats-officedocument.wordprocessingml.styles+xml">
        <DigestMethod Algorithm="http://www.w3.org/2000/09/xmldsig#sha1"/>
        <DigestValue>IShGdXrELVpNYSZ+IhBniI9WP20=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2018-09-12T07:02:37Z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242</TotalTime>
  <Pages>2</Pages>
  <Words>732</Words>
  <Characters>4174</Characters>
  <Application>Microsoft Office Word</Application>
  <DocSecurity>0</DocSecurity>
  <Lines>34</Lines>
  <Paragraphs>9</Paragraphs>
  <ScaleCrop>false</ScaleCrop>
  <Company>Reanimator Extreme Edition</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CS</cp:lastModifiedBy>
  <cp:revision>50</cp:revision>
  <cp:lastPrinted>2018-02-16T11:10:00Z</cp:lastPrinted>
  <dcterms:created xsi:type="dcterms:W3CDTF">2016-11-18T08:26:00Z</dcterms:created>
  <dcterms:modified xsi:type="dcterms:W3CDTF">2018-09-03T07:43:00Z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