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F485" w14:textId="503CB15A" w:rsidR="003C345E" w:rsidRPr="008A00AE" w:rsidRDefault="003C345E" w:rsidP="00C24E14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  <w:r w:rsidRPr="008A00AE">
        <w:rPr>
          <w:rFonts w:ascii="Times New Roman" w:hAnsi="Times New Roman"/>
          <w:sz w:val="24"/>
          <w:szCs w:val="24"/>
        </w:rPr>
        <w:t xml:space="preserve">Приложение 1 к Порядку  </w:t>
      </w:r>
    </w:p>
    <w:p w14:paraId="322A372F" w14:textId="77777777" w:rsidR="003C345E" w:rsidRDefault="003C345E" w:rsidP="003C34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1893D3B4" w14:textId="771FC581" w:rsidR="003C345E" w:rsidRDefault="003C345E" w:rsidP="003C1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объемов финансирования</w:t>
      </w:r>
    </w:p>
    <w:p w14:paraId="2BA1BEC1" w14:textId="18E8EC70" w:rsidR="003C1843" w:rsidRDefault="003C345E" w:rsidP="003C1843">
      <w:pPr>
        <w:pStyle w:val="1"/>
        <w:numPr>
          <w:ilvl w:val="0"/>
          <w:numId w:val="0"/>
        </w:num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мероприятий муниципальной программы</w:t>
      </w:r>
    </w:p>
    <w:p w14:paraId="7A2D5AC2" w14:textId="54AB0515" w:rsidR="003C345E" w:rsidRPr="005D50C1" w:rsidRDefault="003C1843" w:rsidP="005D50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4F62">
        <w:rPr>
          <w:b/>
          <w:bCs/>
          <w:spacing w:val="-6"/>
          <w:sz w:val="29"/>
          <w:szCs w:val="29"/>
        </w:rPr>
        <w:t>«</w:t>
      </w:r>
      <w:r w:rsidR="005D50C1" w:rsidRPr="005D50C1">
        <w:rPr>
          <w:rFonts w:ascii="Times New Roman" w:hAnsi="Times New Roman"/>
          <w:b/>
          <w:sz w:val="24"/>
          <w:szCs w:val="24"/>
          <w:lang w:eastAsia="ru-RU"/>
        </w:rPr>
        <w:t xml:space="preserve">Благоустройство общественной территории в с. Успенка </w:t>
      </w:r>
      <w:r w:rsidR="005D50C1" w:rsidRPr="005D50C1">
        <w:rPr>
          <w:rFonts w:ascii="Times New Roman" w:hAnsi="Times New Roman"/>
          <w:b/>
          <w:sz w:val="24"/>
          <w:szCs w:val="24"/>
        </w:rPr>
        <w:t>Преображенского муниципального образования Пугачевского муниципального района Саратовской области на 2022 год</w:t>
      </w:r>
      <w:r w:rsidRPr="005D50C1">
        <w:rPr>
          <w:rFonts w:ascii="Times New Roman" w:hAnsi="Times New Roman"/>
          <w:b/>
          <w:bCs/>
          <w:spacing w:val="-6"/>
          <w:sz w:val="24"/>
          <w:szCs w:val="24"/>
        </w:rPr>
        <w:t>»</w:t>
      </w:r>
    </w:p>
    <w:p w14:paraId="38FFB16C" w14:textId="77777777" w:rsidR="003C345E" w:rsidRDefault="003C345E" w:rsidP="003C345E">
      <w:pPr>
        <w:ind w:left="360"/>
        <w:jc w:val="center"/>
        <w:rPr>
          <w:b/>
          <w:sz w:val="28"/>
          <w:szCs w:val="28"/>
        </w:rPr>
      </w:pPr>
    </w:p>
    <w:tbl>
      <w:tblPr>
        <w:tblW w:w="14649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40"/>
        <w:gridCol w:w="20"/>
        <w:gridCol w:w="2182"/>
        <w:gridCol w:w="3544"/>
        <w:gridCol w:w="1620"/>
        <w:gridCol w:w="1508"/>
        <w:gridCol w:w="1589"/>
        <w:gridCol w:w="1520"/>
        <w:gridCol w:w="2126"/>
      </w:tblGrid>
      <w:tr w:rsidR="003C345E" w14:paraId="63F83B5A" w14:textId="77777777" w:rsidTr="008A00AE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5A45" w14:textId="77777777" w:rsidR="003C345E" w:rsidRDefault="003C345E">
            <w:pPr>
              <w:jc w:val="center"/>
            </w:pPr>
            <w:r>
              <w:t xml:space="preserve">№ п/п 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1E155" w14:textId="77777777" w:rsidR="003C345E" w:rsidRDefault="003C345E">
            <w:pPr>
              <w:jc w:val="center"/>
            </w:pPr>
            <w:r>
              <w:t>Название     муниципальной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52AC" w14:textId="77777777" w:rsidR="003C345E" w:rsidRDefault="003C345E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4D54" w14:textId="77777777" w:rsidR="003C345E" w:rsidRDefault="003C345E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55E0" w14:textId="77777777" w:rsidR="003C345E" w:rsidRDefault="003C345E">
            <w:pPr>
              <w:jc w:val="center"/>
            </w:pPr>
            <w:r>
              <w:t>Исполнитель мероприятия</w:t>
            </w:r>
          </w:p>
        </w:tc>
      </w:tr>
      <w:tr w:rsidR="003C345E" w14:paraId="0BFA2295" w14:textId="77777777" w:rsidTr="008A00AE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E8C0" w14:textId="77777777" w:rsidR="003C345E" w:rsidRDefault="003C345E"/>
        </w:tc>
        <w:tc>
          <w:tcPr>
            <w:tcW w:w="2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EDA9" w14:textId="77777777" w:rsidR="003C345E" w:rsidRDefault="003C345E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330D" w14:textId="77777777" w:rsidR="003C345E" w:rsidRDefault="003C345E"/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5E94" w14:textId="77777777" w:rsidR="003C345E" w:rsidRDefault="003C345E">
            <w:pPr>
              <w:jc w:val="center"/>
            </w:pPr>
            <w:r>
              <w:t>Плановое значение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419F9" w14:textId="77777777" w:rsidR="003C345E" w:rsidRDefault="003C345E">
            <w:pPr>
              <w:jc w:val="center"/>
            </w:pPr>
            <w:r>
              <w:t>Фактическое значение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46DD" w14:textId="77777777" w:rsidR="003C345E" w:rsidRDefault="003C345E">
            <w:pPr>
              <w:jc w:val="center"/>
            </w:pPr>
            <w:r>
              <w:t>Отклонение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6B39" w14:textId="77777777" w:rsidR="003C345E" w:rsidRDefault="003C345E"/>
        </w:tc>
      </w:tr>
      <w:tr w:rsidR="003C345E" w14:paraId="39A8FEDB" w14:textId="77777777" w:rsidTr="008A00AE">
        <w:trPr>
          <w:trHeight w:val="60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5C70" w14:textId="77777777" w:rsidR="003C345E" w:rsidRDefault="003C345E"/>
        </w:tc>
        <w:tc>
          <w:tcPr>
            <w:tcW w:w="2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F1E8" w14:textId="77777777" w:rsidR="003C345E" w:rsidRDefault="003C345E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141E" w14:textId="77777777" w:rsidR="003C345E" w:rsidRDefault="003C345E"/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9DA4" w14:textId="77777777" w:rsidR="003C345E" w:rsidRDefault="003C345E"/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4EC8" w14:textId="77777777" w:rsidR="003C345E" w:rsidRDefault="003C345E"/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71CF5" w14:textId="77777777" w:rsidR="003C345E" w:rsidRDefault="003C345E">
            <w:pPr>
              <w:jc w:val="center"/>
            </w:pPr>
            <w:r>
              <w:t>Абсолютное (тыс. руб.) +/-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EB5BA" w14:textId="77777777" w:rsidR="003C345E" w:rsidRDefault="003C345E">
            <w:pPr>
              <w:jc w:val="center"/>
            </w:pPr>
            <w:r>
              <w:t>Относительное (%)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686E" w14:textId="77777777" w:rsidR="003C345E" w:rsidRDefault="003C345E"/>
        </w:tc>
      </w:tr>
      <w:tr w:rsidR="003C345E" w14:paraId="162B1BD2" w14:textId="77777777" w:rsidTr="008A00A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5E88F" w14:textId="77777777" w:rsidR="003C345E" w:rsidRDefault="003C345E">
            <w:pPr>
              <w:jc w:val="center"/>
            </w:pPr>
            <w:r>
              <w:t>1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776FD" w14:textId="77777777" w:rsidR="003C345E" w:rsidRDefault="003C345E">
            <w:pPr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C94DC" w14:textId="77777777" w:rsidR="003C345E" w:rsidRDefault="003C345E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7AAAA" w14:textId="77777777" w:rsidR="003C345E" w:rsidRDefault="003C345E">
            <w:pPr>
              <w:jc w:val="center"/>
            </w:pPr>
            <w: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B2794" w14:textId="77777777" w:rsidR="003C345E" w:rsidRDefault="003C345E">
            <w:pPr>
              <w:jc w:val="center"/>
            </w:pPr>
            <w: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A4136" w14:textId="77777777" w:rsidR="003C345E" w:rsidRDefault="003C345E">
            <w:pPr>
              <w:jc w:val="center"/>
            </w:pPr>
            <w: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4BCE9" w14:textId="77777777" w:rsidR="003C345E" w:rsidRDefault="003C345E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02011" w14:textId="77777777" w:rsidR="003C345E" w:rsidRDefault="003C345E">
            <w:pPr>
              <w:jc w:val="center"/>
            </w:pPr>
            <w:r>
              <w:t>8</w:t>
            </w:r>
          </w:p>
        </w:tc>
      </w:tr>
      <w:tr w:rsidR="003C345E" w14:paraId="43D45B5D" w14:textId="77777777" w:rsidTr="008A00AE">
        <w:trPr>
          <w:trHeight w:val="315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7137F" w14:textId="77777777" w:rsidR="003C345E" w:rsidRDefault="003C345E"/>
        </w:tc>
        <w:tc>
          <w:tcPr>
            <w:tcW w:w="21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523B8DA" w14:textId="77777777" w:rsidR="005D50C1" w:rsidRPr="005D50C1" w:rsidRDefault="005D50C1" w:rsidP="005D50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F62">
              <w:rPr>
                <w:b/>
                <w:bCs/>
                <w:spacing w:val="-6"/>
                <w:sz w:val="29"/>
                <w:szCs w:val="29"/>
              </w:rPr>
              <w:t>«</w:t>
            </w:r>
            <w:r w:rsidRPr="005D5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Благоустройство общественной территории в с. Успенка </w:t>
            </w:r>
            <w:r w:rsidRPr="005D50C1">
              <w:rPr>
                <w:rFonts w:ascii="Times New Roman" w:hAnsi="Times New Roman"/>
                <w:b/>
                <w:sz w:val="24"/>
                <w:szCs w:val="24"/>
              </w:rPr>
              <w:t>Преображенского муниципального образования Пугачевского муниципального района Саратовской области на 2022 год</w:t>
            </w:r>
            <w:r w:rsidRPr="005D50C1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»</w:t>
            </w:r>
          </w:p>
          <w:p w14:paraId="6C139832" w14:textId="5F3EBE9F" w:rsidR="003C345E" w:rsidRPr="000B2C35" w:rsidRDefault="003C345E" w:rsidP="003C345E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2A4AF" w14:textId="77777777" w:rsidR="003C345E" w:rsidRDefault="003C345E">
            <w:r>
              <w:t>Всего по мероприятию</w:t>
            </w:r>
          </w:p>
          <w:p w14:paraId="3434A46B" w14:textId="77777777" w:rsidR="003C345E" w:rsidRDefault="003C345E">
            <w: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645A" w14:textId="2461FD55" w:rsidR="003C345E" w:rsidRDefault="003C345E"/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AB579" w14:textId="7D07840E" w:rsidR="003C345E" w:rsidRDefault="003C345E"/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0C88F" w14:textId="24055E83" w:rsidR="003C345E" w:rsidRDefault="003C345E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AFB79" w14:textId="7D042B7D" w:rsidR="003C345E" w:rsidRDefault="003C345E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E55F4" w14:textId="4351D82B" w:rsidR="003C345E" w:rsidRDefault="003C345E">
            <w:r>
              <w:t> </w:t>
            </w:r>
            <w:r w:rsidR="000B2C35">
              <w:t>Администрация Преображенского МО</w:t>
            </w:r>
          </w:p>
        </w:tc>
      </w:tr>
      <w:tr w:rsidR="003C345E" w14:paraId="49268C85" w14:textId="77777777" w:rsidTr="008A00AE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1E3F0" w14:textId="77777777" w:rsidR="003C345E" w:rsidRDefault="003C345E"/>
        </w:tc>
        <w:tc>
          <w:tcPr>
            <w:tcW w:w="2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25044" w14:textId="77777777" w:rsidR="003C345E" w:rsidRPr="00BB14FD" w:rsidRDefault="003C345E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E37FD" w14:textId="77777777" w:rsidR="003C345E" w:rsidRDefault="003C345E">
            <w: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6C558" w14:textId="08BF5CED" w:rsidR="003C345E" w:rsidRDefault="003C345E"/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D920B" w14:textId="308566A4" w:rsidR="003C345E" w:rsidRDefault="003C345E"/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87800" w14:textId="66464301" w:rsidR="003C345E" w:rsidRDefault="003C345E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08733" w14:textId="5E405D40" w:rsidR="003C345E" w:rsidRDefault="003C345E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F51EC" w14:textId="77777777" w:rsidR="003C345E" w:rsidRDefault="003C345E">
            <w:r>
              <w:t> </w:t>
            </w:r>
          </w:p>
        </w:tc>
      </w:tr>
      <w:tr w:rsidR="003C345E" w14:paraId="1CA99400" w14:textId="77777777" w:rsidTr="008A00AE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9B696" w14:textId="77777777" w:rsidR="003C345E" w:rsidRDefault="003C345E"/>
        </w:tc>
        <w:tc>
          <w:tcPr>
            <w:tcW w:w="2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E8464" w14:textId="77777777" w:rsidR="003C345E" w:rsidRPr="00BB14FD" w:rsidRDefault="003C345E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9B962" w14:textId="77777777" w:rsidR="003C345E" w:rsidRDefault="003C345E">
            <w: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9C243" w14:textId="2F5D102E" w:rsidR="003C345E" w:rsidRDefault="003C345E"/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E6020" w14:textId="5C908577" w:rsidR="003C345E" w:rsidRDefault="003C345E"/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A9906" w14:textId="16E14E96" w:rsidR="003C345E" w:rsidRDefault="003C345E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3625" w14:textId="583C2842" w:rsidR="003C345E" w:rsidRDefault="003C345E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327C6" w14:textId="77777777" w:rsidR="003C345E" w:rsidRDefault="003C345E">
            <w:r>
              <w:t> </w:t>
            </w:r>
          </w:p>
        </w:tc>
      </w:tr>
      <w:tr w:rsidR="005D50C1" w14:paraId="00493FDA" w14:textId="77777777" w:rsidTr="008A00AE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F78E7" w14:textId="77777777" w:rsidR="005D50C1" w:rsidRDefault="005D50C1" w:rsidP="005D50C1"/>
        </w:tc>
        <w:tc>
          <w:tcPr>
            <w:tcW w:w="21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E0989" w14:textId="77777777" w:rsidR="005D50C1" w:rsidRDefault="005D50C1" w:rsidP="005D50C1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0C1E1" w14:textId="77777777" w:rsidR="005D50C1" w:rsidRDefault="005D50C1" w:rsidP="005D50C1">
            <w:r>
              <w:t>местный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AD159" w14:textId="6EA06E8D" w:rsidR="005D50C1" w:rsidRDefault="005D50C1" w:rsidP="005D50C1">
            <w:r>
              <w:t>1084,3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DF982" w14:textId="1BBE0B37" w:rsidR="005D50C1" w:rsidRDefault="005D50C1" w:rsidP="005D50C1">
            <w:r>
              <w:t>1084,3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9B037" w14:textId="64C10E6D" w:rsidR="005D50C1" w:rsidRDefault="005D50C1" w:rsidP="005D50C1">
            <w: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A0C77" w14:textId="5D535672" w:rsidR="005D50C1" w:rsidRDefault="005D50C1" w:rsidP="005D50C1">
            <w: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D0D05" w14:textId="3B8528FE" w:rsidR="005D50C1" w:rsidRDefault="005D50C1" w:rsidP="005D50C1">
            <w:r>
              <w:t> Администрация Преображенского МО</w:t>
            </w:r>
          </w:p>
        </w:tc>
      </w:tr>
      <w:tr w:rsidR="003C345E" w14:paraId="182918FE" w14:textId="77777777" w:rsidTr="008A00AE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3492B" w14:textId="77777777" w:rsidR="003C345E" w:rsidRDefault="003C345E"/>
        </w:tc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A83B" w14:textId="77777777" w:rsidR="003C345E" w:rsidRDefault="003C345E"/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4845A" w14:textId="77777777" w:rsidR="003C345E" w:rsidRDefault="003C345E">
            <w:r>
              <w:t>районный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66770" w14:textId="5B0B378D" w:rsidR="003C345E" w:rsidRDefault="003C345E"/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B1192" w14:textId="1ACD8F9D" w:rsidR="003C345E" w:rsidRDefault="003C345E"/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DFEBB" w14:textId="224DB961" w:rsidR="003C345E" w:rsidRDefault="003C345E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22CF6" w14:textId="1BB24D57" w:rsidR="003C345E" w:rsidRDefault="003C345E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3E230" w14:textId="77777777" w:rsidR="003C345E" w:rsidRDefault="003C345E">
            <w:r>
              <w:t> </w:t>
            </w:r>
          </w:p>
        </w:tc>
      </w:tr>
      <w:tr w:rsidR="003C345E" w14:paraId="48EA7288" w14:textId="77777777" w:rsidTr="008A00AE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07BAC" w14:textId="77777777" w:rsidR="003C345E" w:rsidRDefault="003C345E"/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5668D" w14:textId="77777777" w:rsidR="003C345E" w:rsidRDefault="003C345E"/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C0CCE" w14:textId="77777777" w:rsidR="003C345E" w:rsidRDefault="003C345E">
            <w:r>
              <w:t>внебюджетные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43605" w14:textId="25D4E718" w:rsidR="003C345E" w:rsidRDefault="003C345E"/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928F8" w14:textId="39DE7255" w:rsidR="003C345E" w:rsidRDefault="003C345E"/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5930E" w14:textId="4ECD6D14" w:rsidR="003C345E" w:rsidRDefault="003C345E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73535" w14:textId="585EFAEE" w:rsidR="003C345E" w:rsidRDefault="003C345E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12A24" w14:textId="77777777" w:rsidR="003C345E" w:rsidRDefault="003C345E">
            <w:r>
              <w:t> </w:t>
            </w:r>
          </w:p>
        </w:tc>
      </w:tr>
      <w:tr w:rsidR="003C345E" w14:paraId="2752C709" w14:textId="77777777" w:rsidTr="008A00AE">
        <w:trPr>
          <w:trHeight w:val="354"/>
        </w:trPr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8A1DF" w14:textId="77777777" w:rsidR="003C345E" w:rsidRDefault="003C345E">
            <w:r>
              <w:t>Итого по программе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6D961" w14:textId="77777777" w:rsidR="003C345E" w:rsidRDefault="003C345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E3142" w14:textId="6B18C523" w:rsidR="003C345E" w:rsidRDefault="005D50C1">
            <w:r>
              <w:t>1084,3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494B5" w14:textId="47CD72CD" w:rsidR="003C345E" w:rsidRDefault="005D50C1">
            <w:r>
              <w:t>1084,3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9B488" w14:textId="1AD07EBD" w:rsidR="003C345E" w:rsidRDefault="003C345E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F718A" w14:textId="73B250BE" w:rsidR="003C345E" w:rsidRDefault="003C345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39472" w14:textId="77777777" w:rsidR="003C345E" w:rsidRDefault="003C345E"/>
        </w:tc>
      </w:tr>
    </w:tbl>
    <w:p w14:paraId="3965F4F8" w14:textId="77777777" w:rsidR="00C24E14" w:rsidRDefault="00C24E14" w:rsidP="008A00AE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498B7E2E" w14:textId="77777777" w:rsidR="00C24E14" w:rsidRDefault="00C24E14" w:rsidP="008A00AE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1B2AD11D" w14:textId="77777777" w:rsidR="00C24E14" w:rsidRDefault="00C24E14" w:rsidP="008A00AE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5AAC3A56" w14:textId="77777777" w:rsidR="00C24E14" w:rsidRDefault="00C24E14" w:rsidP="008A00AE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4B462105" w14:textId="02EB25F7" w:rsidR="00B80D4C" w:rsidRDefault="00B80D4C" w:rsidP="00B80D4C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71E43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Преображенского</w:t>
      </w:r>
      <w:r w:rsidRPr="00871E43">
        <w:rPr>
          <w:b/>
          <w:sz w:val="28"/>
          <w:szCs w:val="28"/>
        </w:rPr>
        <w:t xml:space="preserve">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М.Т. Мартынов</w:t>
      </w:r>
    </w:p>
    <w:p w14:paraId="0E20F425" w14:textId="77777777" w:rsidR="000B2C35" w:rsidRDefault="000B2C35" w:rsidP="00C24E14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1F4734B1" w14:textId="77777777" w:rsidR="000B2C35" w:rsidRDefault="000B2C35" w:rsidP="00C24E14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378B08B3" w14:textId="77777777" w:rsidR="000B2C35" w:rsidRDefault="000B2C35" w:rsidP="00C24E14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61E61665" w14:textId="1FD2CFAB" w:rsidR="008A00AE" w:rsidRPr="008A00AE" w:rsidRDefault="003C345E" w:rsidP="00C24E14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  <w:r w:rsidRPr="008A00AE">
        <w:rPr>
          <w:rFonts w:ascii="Times New Roman" w:hAnsi="Times New Roman"/>
          <w:sz w:val="24"/>
          <w:szCs w:val="24"/>
        </w:rPr>
        <w:t>Приложение 2 к</w:t>
      </w:r>
      <w:r w:rsidRPr="00F24B17">
        <w:rPr>
          <w:sz w:val="28"/>
          <w:szCs w:val="28"/>
        </w:rPr>
        <w:t xml:space="preserve"> </w:t>
      </w:r>
      <w:r w:rsidR="008A00AE" w:rsidRPr="008A00AE">
        <w:rPr>
          <w:rFonts w:ascii="Times New Roman" w:hAnsi="Times New Roman"/>
          <w:sz w:val="24"/>
          <w:szCs w:val="24"/>
        </w:rPr>
        <w:t xml:space="preserve">Порядку  </w:t>
      </w:r>
    </w:p>
    <w:p w14:paraId="667B6082" w14:textId="52F61D72" w:rsidR="003C345E" w:rsidRPr="00F24B17" w:rsidRDefault="003C345E" w:rsidP="003C345E">
      <w:pPr>
        <w:autoSpaceDE w:val="0"/>
        <w:autoSpaceDN w:val="0"/>
        <w:adjustRightInd w:val="0"/>
        <w:ind w:left="11340"/>
        <w:rPr>
          <w:sz w:val="28"/>
          <w:szCs w:val="28"/>
        </w:rPr>
      </w:pPr>
      <w:r w:rsidRPr="00F24B17">
        <w:rPr>
          <w:sz w:val="28"/>
          <w:szCs w:val="28"/>
        </w:rPr>
        <w:t xml:space="preserve"> </w:t>
      </w:r>
    </w:p>
    <w:p w14:paraId="7083EE19" w14:textId="646562BD" w:rsidR="003C345E" w:rsidRDefault="003C345E" w:rsidP="003C345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достижения показателей</w:t>
      </w:r>
      <w:r w:rsidR="00B751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результативности муниципальной программы</w:t>
      </w:r>
    </w:p>
    <w:p w14:paraId="0E86EAB5" w14:textId="77777777" w:rsidR="00287C12" w:rsidRPr="005D50C1" w:rsidRDefault="00287C12" w:rsidP="00287C1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4F62">
        <w:rPr>
          <w:b/>
          <w:bCs/>
          <w:spacing w:val="-6"/>
          <w:sz w:val="29"/>
          <w:szCs w:val="29"/>
        </w:rPr>
        <w:t>«</w:t>
      </w:r>
      <w:r w:rsidRPr="005D50C1">
        <w:rPr>
          <w:rFonts w:ascii="Times New Roman" w:hAnsi="Times New Roman"/>
          <w:b/>
          <w:sz w:val="24"/>
          <w:szCs w:val="24"/>
          <w:lang w:eastAsia="ru-RU"/>
        </w:rPr>
        <w:t xml:space="preserve">Благоустройство общественной территории в с. Успенка </w:t>
      </w:r>
      <w:r w:rsidRPr="005D50C1">
        <w:rPr>
          <w:rFonts w:ascii="Times New Roman" w:hAnsi="Times New Roman"/>
          <w:b/>
          <w:sz w:val="24"/>
          <w:szCs w:val="24"/>
        </w:rPr>
        <w:t>Преображенского муниципального образования Пугачевского муниципального района Саратовской области на 2022 год</w:t>
      </w:r>
      <w:r w:rsidRPr="005D50C1">
        <w:rPr>
          <w:rFonts w:ascii="Times New Roman" w:hAnsi="Times New Roman"/>
          <w:b/>
          <w:bCs/>
          <w:spacing w:val="-6"/>
          <w:sz w:val="24"/>
          <w:szCs w:val="24"/>
        </w:rPr>
        <w:t>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620"/>
        <w:gridCol w:w="1440"/>
        <w:gridCol w:w="1800"/>
        <w:gridCol w:w="2340"/>
        <w:gridCol w:w="1718"/>
        <w:gridCol w:w="1316"/>
      </w:tblGrid>
      <w:tr w:rsidR="003C345E" w:rsidRPr="00AD246E" w14:paraId="1D2F13AA" w14:textId="77777777">
        <w:tc>
          <w:tcPr>
            <w:tcW w:w="4788" w:type="dxa"/>
            <w:vMerge w:val="restart"/>
          </w:tcPr>
          <w:p w14:paraId="2DC9C9A6" w14:textId="77777777" w:rsidR="003C345E" w:rsidRPr="00FC22CF" w:rsidRDefault="003C345E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620" w:type="dxa"/>
            <w:vMerge w:val="restart"/>
          </w:tcPr>
          <w:p w14:paraId="3149C211" w14:textId="77777777" w:rsidR="003C345E" w:rsidRPr="00FC22CF" w:rsidRDefault="003C345E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614" w:type="dxa"/>
            <w:gridSpan w:val="5"/>
          </w:tcPr>
          <w:p w14:paraId="75A6DB11" w14:textId="77777777" w:rsidR="003C345E" w:rsidRPr="00FC22CF" w:rsidRDefault="003C345E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Значение целевого показателя</w:t>
            </w:r>
          </w:p>
        </w:tc>
      </w:tr>
      <w:tr w:rsidR="003C345E" w:rsidRPr="00AD246E" w14:paraId="4007623F" w14:textId="77777777">
        <w:tc>
          <w:tcPr>
            <w:tcW w:w="4788" w:type="dxa"/>
            <w:vMerge/>
          </w:tcPr>
          <w:p w14:paraId="3212173B" w14:textId="77777777" w:rsidR="003C345E" w:rsidRPr="00FC22CF" w:rsidRDefault="003C34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14:paraId="7B120E4B" w14:textId="77777777" w:rsidR="003C345E" w:rsidRPr="00FC22CF" w:rsidRDefault="003C34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</w:tcPr>
          <w:p w14:paraId="7EBB479B" w14:textId="77777777" w:rsidR="003C345E" w:rsidRPr="00FC22CF" w:rsidRDefault="003C345E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плановое значение</w:t>
            </w:r>
          </w:p>
        </w:tc>
        <w:tc>
          <w:tcPr>
            <w:tcW w:w="1800" w:type="dxa"/>
            <w:vMerge w:val="restart"/>
          </w:tcPr>
          <w:p w14:paraId="71B708F4" w14:textId="77777777" w:rsidR="003C345E" w:rsidRPr="00FC22CF" w:rsidRDefault="003C345E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фактическое значение</w:t>
            </w:r>
          </w:p>
        </w:tc>
        <w:tc>
          <w:tcPr>
            <w:tcW w:w="4058" w:type="dxa"/>
            <w:gridSpan w:val="2"/>
          </w:tcPr>
          <w:p w14:paraId="15DF7E64" w14:textId="77777777" w:rsidR="003C345E" w:rsidRPr="00FC22CF" w:rsidRDefault="003C345E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отклонение</w:t>
            </w:r>
          </w:p>
        </w:tc>
        <w:tc>
          <w:tcPr>
            <w:tcW w:w="1316" w:type="dxa"/>
            <w:vMerge w:val="restart"/>
          </w:tcPr>
          <w:p w14:paraId="3A007EA5" w14:textId="77777777" w:rsidR="003C345E" w:rsidRPr="00FC22CF" w:rsidRDefault="003C345E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оценка в баллах</w:t>
            </w:r>
          </w:p>
        </w:tc>
      </w:tr>
      <w:tr w:rsidR="003C345E" w:rsidRPr="00AD246E" w14:paraId="26C0F02D" w14:textId="77777777">
        <w:tc>
          <w:tcPr>
            <w:tcW w:w="4788" w:type="dxa"/>
            <w:vMerge/>
          </w:tcPr>
          <w:p w14:paraId="7650F0B6" w14:textId="77777777" w:rsidR="003C345E" w:rsidRPr="00FC22CF" w:rsidRDefault="003C34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14:paraId="1A2F708D" w14:textId="77777777" w:rsidR="003C345E" w:rsidRPr="00FC22CF" w:rsidRDefault="003C34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14:paraId="28FDA392" w14:textId="77777777" w:rsidR="003C345E" w:rsidRPr="00FC22CF" w:rsidRDefault="003C34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14:paraId="2578E36B" w14:textId="77777777" w:rsidR="003C345E" w:rsidRPr="00FC22CF" w:rsidRDefault="003C34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29B94F5F" w14:textId="77777777" w:rsidR="003C345E" w:rsidRPr="00FC22CF" w:rsidRDefault="003C345E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относительное (%)</w:t>
            </w:r>
          </w:p>
        </w:tc>
        <w:tc>
          <w:tcPr>
            <w:tcW w:w="1718" w:type="dxa"/>
          </w:tcPr>
          <w:p w14:paraId="4526BEA3" w14:textId="77777777" w:rsidR="003C345E" w:rsidRPr="00FC22CF" w:rsidRDefault="003C345E">
            <w:pPr>
              <w:jc w:val="center"/>
              <w:rPr>
                <w:sz w:val="28"/>
                <w:szCs w:val="28"/>
              </w:rPr>
            </w:pPr>
            <w:proofErr w:type="gramStart"/>
            <w:r w:rsidRPr="00FC22CF">
              <w:rPr>
                <w:sz w:val="28"/>
                <w:szCs w:val="28"/>
              </w:rPr>
              <w:t>абсолютное  +</w:t>
            </w:r>
            <w:proofErr w:type="gramEnd"/>
            <w:r w:rsidRPr="00FC22CF">
              <w:rPr>
                <w:sz w:val="28"/>
                <w:szCs w:val="28"/>
              </w:rPr>
              <w:t>/-</w:t>
            </w:r>
          </w:p>
        </w:tc>
        <w:tc>
          <w:tcPr>
            <w:tcW w:w="1316" w:type="dxa"/>
            <w:vMerge/>
          </w:tcPr>
          <w:p w14:paraId="7A6C45DC" w14:textId="77777777" w:rsidR="003C345E" w:rsidRPr="00FC22CF" w:rsidRDefault="003C345E">
            <w:pPr>
              <w:jc w:val="both"/>
              <w:rPr>
                <w:sz w:val="28"/>
                <w:szCs w:val="28"/>
              </w:rPr>
            </w:pPr>
          </w:p>
        </w:tc>
      </w:tr>
      <w:tr w:rsidR="003C345E" w:rsidRPr="00AD246E" w14:paraId="1E8CF0B9" w14:textId="77777777">
        <w:tc>
          <w:tcPr>
            <w:tcW w:w="4788" w:type="dxa"/>
          </w:tcPr>
          <w:p w14:paraId="52CAAD83" w14:textId="77777777" w:rsidR="003C345E" w:rsidRPr="00FC22CF" w:rsidRDefault="003C345E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14:paraId="446F5926" w14:textId="77777777" w:rsidR="003C345E" w:rsidRPr="00FC22CF" w:rsidRDefault="003C345E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14:paraId="7EBBE97B" w14:textId="77777777" w:rsidR="003C345E" w:rsidRPr="00FC22CF" w:rsidRDefault="003C345E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14:paraId="09F91C5B" w14:textId="77777777" w:rsidR="003C345E" w:rsidRPr="00FC22CF" w:rsidRDefault="003C345E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14:paraId="34C18E86" w14:textId="77777777" w:rsidR="003C345E" w:rsidRPr="00FC22CF" w:rsidRDefault="003C345E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5</w:t>
            </w:r>
          </w:p>
        </w:tc>
        <w:tc>
          <w:tcPr>
            <w:tcW w:w="1718" w:type="dxa"/>
          </w:tcPr>
          <w:p w14:paraId="00857EC1" w14:textId="77777777" w:rsidR="003C345E" w:rsidRPr="00FC22CF" w:rsidRDefault="003C345E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6</w:t>
            </w:r>
          </w:p>
        </w:tc>
        <w:tc>
          <w:tcPr>
            <w:tcW w:w="1316" w:type="dxa"/>
          </w:tcPr>
          <w:p w14:paraId="1C5C5DF3" w14:textId="77777777" w:rsidR="003C345E" w:rsidRPr="00FC22CF" w:rsidRDefault="003C345E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7</w:t>
            </w:r>
          </w:p>
        </w:tc>
      </w:tr>
      <w:tr w:rsidR="003C345E" w:rsidRPr="00AD246E" w14:paraId="6D6C3B32" w14:textId="77777777">
        <w:tc>
          <w:tcPr>
            <w:tcW w:w="4788" w:type="dxa"/>
          </w:tcPr>
          <w:p w14:paraId="3483C636" w14:textId="4E256395" w:rsidR="003C345E" w:rsidRPr="005D50C1" w:rsidRDefault="005D50C1" w:rsidP="00BB1A22">
            <w:pPr>
              <w:jc w:val="both"/>
              <w:rPr>
                <w:bCs/>
              </w:rPr>
            </w:pPr>
            <w:r w:rsidRPr="005D50C1">
              <w:rPr>
                <w:bCs/>
              </w:rPr>
              <w:t>Благоустройство общественной территории в с. Успенка</w:t>
            </w:r>
          </w:p>
        </w:tc>
        <w:tc>
          <w:tcPr>
            <w:tcW w:w="1620" w:type="dxa"/>
          </w:tcPr>
          <w:p w14:paraId="3E57E779" w14:textId="1524C9A8" w:rsidR="003C345E" w:rsidRPr="00FC22CF" w:rsidRDefault="000C1EE6" w:rsidP="000C1EE6">
            <w:pPr>
              <w:jc w:val="center"/>
              <w:rPr>
                <w:sz w:val="28"/>
                <w:szCs w:val="28"/>
              </w:rPr>
            </w:pPr>
            <w:r>
              <w:t>тыс</w:t>
            </w:r>
            <w:r w:rsidRPr="00BB1A22">
              <w:t>. руб.</w:t>
            </w:r>
          </w:p>
        </w:tc>
        <w:tc>
          <w:tcPr>
            <w:tcW w:w="1440" w:type="dxa"/>
          </w:tcPr>
          <w:p w14:paraId="4D57EF56" w14:textId="0EC85C4C" w:rsidR="003C345E" w:rsidRPr="00BB1A22" w:rsidRDefault="005D50C1" w:rsidP="00BB1A22">
            <w:pPr>
              <w:jc w:val="center"/>
            </w:pPr>
            <w:r>
              <w:t>1084,3</w:t>
            </w:r>
          </w:p>
        </w:tc>
        <w:tc>
          <w:tcPr>
            <w:tcW w:w="1800" w:type="dxa"/>
          </w:tcPr>
          <w:p w14:paraId="4185A30A" w14:textId="7EEBB111" w:rsidR="003C345E" w:rsidRPr="003C1843" w:rsidRDefault="005D50C1" w:rsidP="00BB1A22">
            <w:pPr>
              <w:jc w:val="center"/>
            </w:pPr>
            <w:r>
              <w:t>1084,3</w:t>
            </w:r>
          </w:p>
        </w:tc>
        <w:tc>
          <w:tcPr>
            <w:tcW w:w="2340" w:type="dxa"/>
          </w:tcPr>
          <w:p w14:paraId="3ECC8695" w14:textId="0F0D2FB7" w:rsidR="003C345E" w:rsidRPr="003C1843" w:rsidRDefault="003C1843" w:rsidP="008A3A84">
            <w:pPr>
              <w:jc w:val="center"/>
            </w:pPr>
            <w:r>
              <w:t>0,0</w:t>
            </w:r>
          </w:p>
        </w:tc>
        <w:tc>
          <w:tcPr>
            <w:tcW w:w="1718" w:type="dxa"/>
          </w:tcPr>
          <w:p w14:paraId="4753D4B3" w14:textId="29B5E57B" w:rsidR="003C345E" w:rsidRPr="008A3A84" w:rsidRDefault="003C1843" w:rsidP="000C1EE6">
            <w:pPr>
              <w:jc w:val="center"/>
            </w:pPr>
            <w:r>
              <w:t>=</w:t>
            </w:r>
          </w:p>
        </w:tc>
        <w:tc>
          <w:tcPr>
            <w:tcW w:w="1316" w:type="dxa"/>
          </w:tcPr>
          <w:p w14:paraId="7613B74F" w14:textId="424E85BB" w:rsidR="003C345E" w:rsidRPr="00FC22CF" w:rsidRDefault="003C1843" w:rsidP="003C1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C1843" w:rsidRPr="00AD246E" w14:paraId="59DAE7E2" w14:textId="77777777">
        <w:tc>
          <w:tcPr>
            <w:tcW w:w="4788" w:type="dxa"/>
          </w:tcPr>
          <w:p w14:paraId="6F79716B" w14:textId="77777777" w:rsidR="003C1843" w:rsidRPr="00FC22CF" w:rsidRDefault="003C1843" w:rsidP="003C1843">
            <w:r w:rsidRPr="00FC22CF">
              <w:t>Итоговая сводная оценка (</w:t>
            </w:r>
            <w:r w:rsidRPr="00FC22CF">
              <w:rPr>
                <w:lang w:val="en-US"/>
              </w:rPr>
              <w:t>S)</w:t>
            </w:r>
          </w:p>
        </w:tc>
        <w:tc>
          <w:tcPr>
            <w:tcW w:w="1620" w:type="dxa"/>
            <w:vAlign w:val="center"/>
          </w:tcPr>
          <w:p w14:paraId="2100FB54" w14:textId="4A01F8FE" w:rsidR="003C1843" w:rsidRPr="00FC22CF" w:rsidRDefault="003C1843" w:rsidP="003C1843">
            <w:pPr>
              <w:jc w:val="center"/>
              <w:rPr>
                <w:sz w:val="28"/>
                <w:szCs w:val="28"/>
              </w:rPr>
            </w:pPr>
            <w:r>
              <w:t>тыс</w:t>
            </w:r>
            <w:r w:rsidRPr="00BB1A22">
              <w:t>. руб.</w:t>
            </w:r>
          </w:p>
        </w:tc>
        <w:tc>
          <w:tcPr>
            <w:tcW w:w="1440" w:type="dxa"/>
            <w:vAlign w:val="center"/>
          </w:tcPr>
          <w:p w14:paraId="3DB68DD2" w14:textId="2B741C29" w:rsidR="003C1843" w:rsidRPr="003C1843" w:rsidRDefault="005D50C1" w:rsidP="003C1843">
            <w:pPr>
              <w:jc w:val="center"/>
            </w:pPr>
            <w:r>
              <w:t>1084,3</w:t>
            </w:r>
          </w:p>
        </w:tc>
        <w:tc>
          <w:tcPr>
            <w:tcW w:w="1800" w:type="dxa"/>
            <w:vAlign w:val="center"/>
          </w:tcPr>
          <w:p w14:paraId="1F6B95FF" w14:textId="7707BF8E" w:rsidR="003C1843" w:rsidRPr="003C1843" w:rsidRDefault="005D50C1" w:rsidP="003C1843">
            <w:pPr>
              <w:jc w:val="center"/>
            </w:pPr>
            <w:r>
              <w:t>1084,3</w:t>
            </w:r>
          </w:p>
        </w:tc>
        <w:tc>
          <w:tcPr>
            <w:tcW w:w="2340" w:type="dxa"/>
            <w:vAlign w:val="center"/>
          </w:tcPr>
          <w:p w14:paraId="7D660FE8" w14:textId="59E7B920" w:rsidR="003C1843" w:rsidRPr="003C1843" w:rsidRDefault="003C1843" w:rsidP="003C1843">
            <w:pPr>
              <w:jc w:val="center"/>
            </w:pPr>
            <w:r>
              <w:t>0,0</w:t>
            </w:r>
          </w:p>
        </w:tc>
        <w:tc>
          <w:tcPr>
            <w:tcW w:w="1718" w:type="dxa"/>
            <w:vAlign w:val="center"/>
          </w:tcPr>
          <w:p w14:paraId="4F7D20EE" w14:textId="7C1EBD3B" w:rsidR="003C1843" w:rsidRPr="008A3A84" w:rsidRDefault="003C1843" w:rsidP="003C1843">
            <w:pPr>
              <w:jc w:val="center"/>
            </w:pPr>
            <w:r>
              <w:t>=</w:t>
            </w:r>
          </w:p>
        </w:tc>
        <w:tc>
          <w:tcPr>
            <w:tcW w:w="1316" w:type="dxa"/>
          </w:tcPr>
          <w:p w14:paraId="0E6528CD" w14:textId="4DC3E44A" w:rsidR="003C1843" w:rsidRPr="003C1843" w:rsidRDefault="003C1843" w:rsidP="003C1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3DFEB7C5" w14:textId="77777777" w:rsidR="003C345E" w:rsidRDefault="003C345E" w:rsidP="003C345E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14:paraId="5EFD9EE7" w14:textId="77777777" w:rsidR="005A39C5" w:rsidRDefault="005A39C5" w:rsidP="000C1EE6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3B5D92B6" w14:textId="77777777" w:rsidR="005A39C5" w:rsidRDefault="005A39C5" w:rsidP="000C1EE6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0A5EA7AD" w14:textId="77777777" w:rsidR="005A39C5" w:rsidRDefault="005A39C5" w:rsidP="000C1EE6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5C1A181E" w14:textId="77777777" w:rsidR="00B80D4C" w:rsidRDefault="00B80D4C" w:rsidP="00B80D4C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71E43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Преображенского</w:t>
      </w:r>
      <w:r w:rsidRPr="00871E43">
        <w:rPr>
          <w:b/>
          <w:sz w:val="28"/>
          <w:szCs w:val="28"/>
        </w:rPr>
        <w:t xml:space="preserve">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М.Т. Мартынов</w:t>
      </w:r>
    </w:p>
    <w:p w14:paraId="3AFB107F" w14:textId="77777777" w:rsidR="005A39C5" w:rsidRDefault="005A39C5" w:rsidP="000C1EE6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1FC01837" w14:textId="77777777" w:rsidR="008A3A84" w:rsidRDefault="008A3A84" w:rsidP="000C1EE6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11832F13" w14:textId="77777777" w:rsidR="00C24E14" w:rsidRDefault="00C24E14" w:rsidP="000C1EE6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6B1F082E" w14:textId="77777777" w:rsidR="00C24E14" w:rsidRDefault="00C24E14" w:rsidP="000C1EE6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61368260" w14:textId="77777777" w:rsidR="00C24E14" w:rsidRDefault="00C24E14" w:rsidP="000C1EE6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0FC0B063" w14:textId="6F19CE76" w:rsidR="00C24E14" w:rsidRDefault="00C24E14" w:rsidP="000C1EE6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4C126E11" w14:textId="7A155CE9" w:rsidR="003C1843" w:rsidRDefault="003C1843" w:rsidP="000C1EE6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209A5593" w14:textId="5BD1B6DA" w:rsidR="003C1843" w:rsidRDefault="003C1843" w:rsidP="000C1EE6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1760A9DB" w14:textId="7260F62C" w:rsidR="003C1843" w:rsidRDefault="003C1843" w:rsidP="000C1EE6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0CD0D7FE" w14:textId="42FAF53A" w:rsidR="003C1843" w:rsidRDefault="003C1843" w:rsidP="000C1EE6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309E96A0" w14:textId="4F0548D2" w:rsidR="003C1843" w:rsidRDefault="003C1843" w:rsidP="000C1EE6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18C7922F" w14:textId="3B3FCC26" w:rsidR="003C1843" w:rsidRDefault="003C1843" w:rsidP="000C1EE6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198794B1" w14:textId="015FF756" w:rsidR="003C1843" w:rsidRDefault="003C1843" w:rsidP="000C1EE6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59A05816" w14:textId="77602685" w:rsidR="003C1843" w:rsidRDefault="003C1843" w:rsidP="000C1EE6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3EB2C283" w14:textId="6ADD01B7" w:rsidR="003C1843" w:rsidRDefault="003C1843" w:rsidP="000C1EE6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3B97B96D" w14:textId="46B14C76" w:rsidR="003C1843" w:rsidRDefault="003C1843" w:rsidP="000C1EE6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1ACF17BF" w14:textId="15CEBBCD" w:rsidR="003C1843" w:rsidRDefault="003C1843" w:rsidP="000C1EE6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23F65956" w14:textId="12EBE221" w:rsidR="000C1EE6" w:rsidRPr="008A00AE" w:rsidRDefault="003C345E" w:rsidP="00C24E14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  <w:r w:rsidRPr="000C1EE6">
        <w:rPr>
          <w:rFonts w:ascii="Times New Roman" w:hAnsi="Times New Roman"/>
          <w:sz w:val="24"/>
          <w:szCs w:val="24"/>
        </w:rPr>
        <w:t>Приложение 3</w:t>
      </w:r>
      <w:r>
        <w:rPr>
          <w:sz w:val="28"/>
          <w:szCs w:val="28"/>
        </w:rPr>
        <w:t xml:space="preserve"> </w:t>
      </w:r>
      <w:r w:rsidRPr="00E56ACA">
        <w:rPr>
          <w:rFonts w:ascii="Times New Roman" w:hAnsi="Times New Roman"/>
          <w:sz w:val="24"/>
          <w:szCs w:val="24"/>
        </w:rPr>
        <w:t>к</w:t>
      </w:r>
      <w:r w:rsidRPr="00F24B17">
        <w:rPr>
          <w:sz w:val="28"/>
          <w:szCs w:val="28"/>
        </w:rPr>
        <w:t xml:space="preserve"> </w:t>
      </w:r>
      <w:r w:rsidR="000C1EE6" w:rsidRPr="008A00AE">
        <w:rPr>
          <w:rFonts w:ascii="Times New Roman" w:hAnsi="Times New Roman"/>
          <w:sz w:val="24"/>
          <w:szCs w:val="24"/>
        </w:rPr>
        <w:t xml:space="preserve">Порядку </w:t>
      </w:r>
    </w:p>
    <w:p w14:paraId="56BB64C4" w14:textId="3CCE1049" w:rsidR="003C345E" w:rsidRDefault="003C345E" w:rsidP="000C1EE6">
      <w:pPr>
        <w:autoSpaceDE w:val="0"/>
        <w:autoSpaceDN w:val="0"/>
        <w:adjustRightInd w:val="0"/>
        <w:ind w:left="11340"/>
        <w:rPr>
          <w:b/>
          <w:sz w:val="28"/>
          <w:szCs w:val="28"/>
        </w:rPr>
      </w:pPr>
    </w:p>
    <w:p w14:paraId="37083776" w14:textId="189087FA" w:rsidR="003C345E" w:rsidRDefault="003C345E" w:rsidP="003C345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Динамика целевых значений основных целевых показателей муниципальной программы</w:t>
      </w:r>
    </w:p>
    <w:p w14:paraId="7D46AACE" w14:textId="77777777" w:rsidR="00287C12" w:rsidRPr="005D50C1" w:rsidRDefault="00287C12" w:rsidP="00287C1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4F62">
        <w:rPr>
          <w:b/>
          <w:bCs/>
          <w:spacing w:val="-6"/>
          <w:sz w:val="29"/>
          <w:szCs w:val="29"/>
        </w:rPr>
        <w:t>«</w:t>
      </w:r>
      <w:r w:rsidRPr="005D50C1">
        <w:rPr>
          <w:rFonts w:ascii="Times New Roman" w:hAnsi="Times New Roman"/>
          <w:b/>
          <w:sz w:val="24"/>
          <w:szCs w:val="24"/>
          <w:lang w:eastAsia="ru-RU"/>
        </w:rPr>
        <w:t xml:space="preserve">Благоустройство общественной территории в с. Успенка </w:t>
      </w:r>
      <w:r w:rsidRPr="005D50C1">
        <w:rPr>
          <w:rFonts w:ascii="Times New Roman" w:hAnsi="Times New Roman"/>
          <w:b/>
          <w:sz w:val="24"/>
          <w:szCs w:val="24"/>
        </w:rPr>
        <w:t>Преображенского муниципального образования Пугачевского муниципального района Саратовской области на 2022 год</w:t>
      </w:r>
      <w:r w:rsidRPr="005D50C1">
        <w:rPr>
          <w:rFonts w:ascii="Times New Roman" w:hAnsi="Times New Roman"/>
          <w:b/>
          <w:bCs/>
          <w:spacing w:val="-6"/>
          <w:sz w:val="24"/>
          <w:szCs w:val="24"/>
        </w:rPr>
        <w:t>»</w:t>
      </w: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1136"/>
        <w:gridCol w:w="1137"/>
        <w:gridCol w:w="1131"/>
        <w:gridCol w:w="993"/>
        <w:gridCol w:w="23"/>
        <w:gridCol w:w="969"/>
        <w:gridCol w:w="992"/>
        <w:gridCol w:w="851"/>
        <w:gridCol w:w="23"/>
        <w:gridCol w:w="969"/>
        <w:gridCol w:w="850"/>
        <w:gridCol w:w="993"/>
        <w:gridCol w:w="23"/>
        <w:gridCol w:w="1111"/>
        <w:gridCol w:w="1133"/>
        <w:gridCol w:w="1276"/>
      </w:tblGrid>
      <w:tr w:rsidR="00205C32" w:rsidRPr="00B33C74" w14:paraId="788198CD" w14:textId="77777777" w:rsidTr="0062297E">
        <w:trPr>
          <w:trHeight w:val="587"/>
        </w:trPr>
        <w:tc>
          <w:tcPr>
            <w:tcW w:w="2125" w:type="dxa"/>
            <w:vMerge w:val="restart"/>
            <w:shd w:val="clear" w:color="auto" w:fill="auto"/>
          </w:tcPr>
          <w:p w14:paraId="54F7D894" w14:textId="77777777" w:rsidR="00205C32" w:rsidRPr="00B33C74" w:rsidRDefault="00205C32">
            <w:pPr>
              <w:jc w:val="center"/>
              <w:rPr>
                <w:sz w:val="28"/>
                <w:szCs w:val="28"/>
              </w:rPr>
            </w:pPr>
            <w:r>
              <w:t>Целевые показатели</w:t>
            </w:r>
          </w:p>
        </w:tc>
        <w:tc>
          <w:tcPr>
            <w:tcW w:w="1136" w:type="dxa"/>
            <w:vMerge w:val="restart"/>
            <w:shd w:val="clear" w:color="auto" w:fill="auto"/>
          </w:tcPr>
          <w:p w14:paraId="433C7B55" w14:textId="77777777" w:rsidR="00205C32" w:rsidRPr="00B33C74" w:rsidRDefault="00205C32">
            <w:pPr>
              <w:jc w:val="center"/>
              <w:rPr>
                <w:sz w:val="28"/>
                <w:szCs w:val="28"/>
              </w:rPr>
            </w:pPr>
            <w:r>
              <w:t>Единица измерения</w:t>
            </w:r>
          </w:p>
        </w:tc>
        <w:tc>
          <w:tcPr>
            <w:tcW w:w="12474" w:type="dxa"/>
            <w:gridSpan w:val="15"/>
            <w:shd w:val="clear" w:color="auto" w:fill="auto"/>
          </w:tcPr>
          <w:p w14:paraId="0254565B" w14:textId="77777777" w:rsidR="00205C32" w:rsidRPr="00B33C74" w:rsidRDefault="00205C32">
            <w:pPr>
              <w:jc w:val="center"/>
              <w:rPr>
                <w:sz w:val="28"/>
                <w:szCs w:val="28"/>
              </w:rPr>
            </w:pPr>
            <w:r>
              <w:t>Год реализации муниципальной программы</w:t>
            </w:r>
          </w:p>
        </w:tc>
      </w:tr>
      <w:tr w:rsidR="00205C32" w:rsidRPr="00B33C74" w14:paraId="78076089" w14:textId="77777777" w:rsidTr="0062297E">
        <w:trPr>
          <w:trHeight w:val="633"/>
        </w:trPr>
        <w:tc>
          <w:tcPr>
            <w:tcW w:w="2125" w:type="dxa"/>
            <w:vMerge/>
            <w:shd w:val="clear" w:color="auto" w:fill="auto"/>
          </w:tcPr>
          <w:p w14:paraId="1ECFF613" w14:textId="77777777" w:rsidR="00205C32" w:rsidRPr="00B33C74" w:rsidRDefault="00205C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14:paraId="2B1FFC36" w14:textId="77777777" w:rsidR="00205C32" w:rsidRPr="00B33C74" w:rsidRDefault="00205C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4" w:type="dxa"/>
            <w:gridSpan w:val="4"/>
            <w:shd w:val="clear" w:color="auto" w:fill="auto"/>
          </w:tcPr>
          <w:p w14:paraId="051B7E22" w14:textId="77777777" w:rsidR="00205C32" w:rsidRPr="00B33C74" w:rsidRDefault="00205C32">
            <w:pPr>
              <w:jc w:val="center"/>
              <w:rPr>
                <w:sz w:val="28"/>
                <w:szCs w:val="28"/>
              </w:rPr>
            </w:pPr>
            <w:r>
              <w:t>2022 год</w:t>
            </w:r>
          </w:p>
        </w:tc>
        <w:tc>
          <w:tcPr>
            <w:tcW w:w="2835" w:type="dxa"/>
            <w:gridSpan w:val="4"/>
          </w:tcPr>
          <w:p w14:paraId="0AC2A204" w14:textId="77777777" w:rsidR="00205C32" w:rsidRDefault="00205C32">
            <w:pPr>
              <w:jc w:val="center"/>
            </w:pPr>
            <w:r>
              <w:t>2023 год</w:t>
            </w:r>
          </w:p>
        </w:tc>
        <w:tc>
          <w:tcPr>
            <w:tcW w:w="2835" w:type="dxa"/>
            <w:gridSpan w:val="4"/>
          </w:tcPr>
          <w:p w14:paraId="67CE27C0" w14:textId="77777777" w:rsidR="00205C32" w:rsidRDefault="00205C32">
            <w:pPr>
              <w:jc w:val="center"/>
            </w:pPr>
            <w:r>
              <w:t>2024 год</w:t>
            </w:r>
          </w:p>
        </w:tc>
        <w:tc>
          <w:tcPr>
            <w:tcW w:w="3520" w:type="dxa"/>
            <w:gridSpan w:val="3"/>
            <w:shd w:val="clear" w:color="auto" w:fill="auto"/>
          </w:tcPr>
          <w:p w14:paraId="6AD7E8B5" w14:textId="77777777" w:rsidR="00205C32" w:rsidRPr="00B33C74" w:rsidRDefault="00205C32">
            <w:pPr>
              <w:jc w:val="center"/>
              <w:rPr>
                <w:sz w:val="28"/>
                <w:szCs w:val="28"/>
              </w:rPr>
            </w:pPr>
            <w:r>
              <w:t>в</w:t>
            </w:r>
            <w:r w:rsidRPr="009D2BE1">
              <w:t xml:space="preserve"> целом по </w:t>
            </w:r>
            <w:r>
              <w:t xml:space="preserve">муниципальной </w:t>
            </w:r>
            <w:r w:rsidRPr="009D2BE1">
              <w:t>программе*</w:t>
            </w:r>
          </w:p>
        </w:tc>
      </w:tr>
      <w:tr w:rsidR="00205C32" w:rsidRPr="00B33C74" w14:paraId="6C1A3163" w14:textId="77777777" w:rsidTr="0062297E">
        <w:tc>
          <w:tcPr>
            <w:tcW w:w="2125" w:type="dxa"/>
            <w:vMerge/>
            <w:shd w:val="clear" w:color="auto" w:fill="auto"/>
          </w:tcPr>
          <w:p w14:paraId="4E0F607A" w14:textId="77777777" w:rsidR="00205C32" w:rsidRPr="00B33C74" w:rsidRDefault="00205C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14:paraId="3EF51A23" w14:textId="77777777" w:rsidR="00205C32" w:rsidRPr="00B33C74" w:rsidRDefault="00205C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14:paraId="5BF8872E" w14:textId="77777777" w:rsidR="00205C32" w:rsidRPr="004643E4" w:rsidRDefault="00205C32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план</w:t>
            </w:r>
          </w:p>
        </w:tc>
        <w:tc>
          <w:tcPr>
            <w:tcW w:w="1131" w:type="dxa"/>
            <w:shd w:val="clear" w:color="auto" w:fill="auto"/>
          </w:tcPr>
          <w:p w14:paraId="6866E113" w14:textId="77777777" w:rsidR="00205C32" w:rsidRPr="004643E4" w:rsidRDefault="00205C32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14:paraId="4DD58F49" w14:textId="77777777" w:rsidR="00205C32" w:rsidRPr="004643E4" w:rsidRDefault="00205C32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оценка</w:t>
            </w:r>
          </w:p>
          <w:p w14:paraId="14E6C741" w14:textId="77777777" w:rsidR="00205C32" w:rsidRPr="004643E4" w:rsidRDefault="00205C32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(в баллах)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476B305" w14:textId="77777777" w:rsidR="00205C32" w:rsidRPr="004643E4" w:rsidRDefault="00205C32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14:paraId="08BEBFAE" w14:textId="77777777" w:rsidR="00205C32" w:rsidRPr="004643E4" w:rsidRDefault="00205C32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14:paraId="18CC293D" w14:textId="77777777" w:rsidR="00205C32" w:rsidRPr="004643E4" w:rsidRDefault="00205C32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оценка</w:t>
            </w:r>
          </w:p>
          <w:p w14:paraId="6B56D762" w14:textId="77777777" w:rsidR="00205C32" w:rsidRPr="004643E4" w:rsidRDefault="00205C32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(в баллах)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D91BCB7" w14:textId="77777777" w:rsidR="00205C32" w:rsidRPr="004643E4" w:rsidRDefault="00205C32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14:paraId="5B01AAE5" w14:textId="77777777" w:rsidR="00205C32" w:rsidRPr="004643E4" w:rsidRDefault="00205C32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14:paraId="6A05FB1D" w14:textId="77777777" w:rsidR="00205C32" w:rsidRPr="004643E4" w:rsidRDefault="00205C32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оценка</w:t>
            </w:r>
          </w:p>
          <w:p w14:paraId="027F8545" w14:textId="77777777" w:rsidR="00205C32" w:rsidRPr="004643E4" w:rsidRDefault="00205C32">
            <w:pPr>
              <w:jc w:val="center"/>
              <w:rPr>
                <w:sz w:val="20"/>
                <w:szCs w:val="20"/>
              </w:rPr>
            </w:pPr>
            <w:r w:rsidRPr="004643E4">
              <w:rPr>
                <w:sz w:val="20"/>
                <w:szCs w:val="20"/>
              </w:rPr>
              <w:t>(в баллах)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1285399" w14:textId="77777777" w:rsidR="00205C32" w:rsidRPr="00B33C74" w:rsidRDefault="00205C32">
            <w:pPr>
              <w:jc w:val="both"/>
              <w:rPr>
                <w:sz w:val="28"/>
                <w:szCs w:val="28"/>
              </w:rPr>
            </w:pPr>
            <w:r>
              <w:t>план</w:t>
            </w:r>
          </w:p>
        </w:tc>
        <w:tc>
          <w:tcPr>
            <w:tcW w:w="1133" w:type="dxa"/>
            <w:shd w:val="clear" w:color="auto" w:fill="auto"/>
          </w:tcPr>
          <w:p w14:paraId="331C02E1" w14:textId="77777777" w:rsidR="00205C32" w:rsidRPr="00B33C74" w:rsidRDefault="00205C32">
            <w:pPr>
              <w:jc w:val="both"/>
              <w:rPr>
                <w:sz w:val="28"/>
                <w:szCs w:val="28"/>
              </w:rPr>
            </w:pPr>
            <w:r>
              <w:t>факт</w:t>
            </w:r>
          </w:p>
        </w:tc>
        <w:tc>
          <w:tcPr>
            <w:tcW w:w="1276" w:type="dxa"/>
            <w:shd w:val="clear" w:color="auto" w:fill="auto"/>
          </w:tcPr>
          <w:p w14:paraId="54A74AAD" w14:textId="77777777" w:rsidR="00205C32" w:rsidRDefault="00205C32">
            <w:pPr>
              <w:jc w:val="center"/>
            </w:pPr>
            <w:r>
              <w:t>оценка</w:t>
            </w:r>
          </w:p>
          <w:p w14:paraId="30E8BFFE" w14:textId="77777777" w:rsidR="00205C32" w:rsidRPr="00B33C74" w:rsidRDefault="00205C32">
            <w:pPr>
              <w:jc w:val="center"/>
              <w:rPr>
                <w:sz w:val="28"/>
                <w:szCs w:val="28"/>
              </w:rPr>
            </w:pPr>
            <w:r>
              <w:t>(в баллах)</w:t>
            </w:r>
          </w:p>
        </w:tc>
      </w:tr>
      <w:tr w:rsidR="00205C32" w:rsidRPr="00B33C74" w14:paraId="696C3966" w14:textId="77777777" w:rsidTr="0062297E">
        <w:tc>
          <w:tcPr>
            <w:tcW w:w="2125" w:type="dxa"/>
            <w:shd w:val="clear" w:color="auto" w:fill="auto"/>
          </w:tcPr>
          <w:p w14:paraId="43E5930F" w14:textId="77777777" w:rsidR="00205C32" w:rsidRPr="00B33C74" w:rsidRDefault="00205C32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14:paraId="59477619" w14:textId="77777777" w:rsidR="00205C32" w:rsidRPr="00B33C74" w:rsidRDefault="00205C32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14:paraId="258A7A25" w14:textId="77777777" w:rsidR="00205C32" w:rsidRPr="00B33C74" w:rsidRDefault="00205C32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14:paraId="4C7CA7D8" w14:textId="77777777" w:rsidR="00205C32" w:rsidRPr="00B33C74" w:rsidRDefault="00205C32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653FF178" w14:textId="77777777" w:rsidR="00205C32" w:rsidRPr="00B33C74" w:rsidRDefault="00205C32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14:paraId="611F66ED" w14:textId="77777777" w:rsidR="00205C32" w:rsidRDefault="00205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0CBC863D" w14:textId="77777777" w:rsidR="00205C32" w:rsidRDefault="00205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14:paraId="37769A78" w14:textId="77777777" w:rsidR="00205C32" w:rsidRDefault="00205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2"/>
          </w:tcPr>
          <w:p w14:paraId="5C10ABEF" w14:textId="77777777" w:rsidR="00205C32" w:rsidRDefault="00205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14:paraId="06A0CE76" w14:textId="77777777" w:rsidR="00205C32" w:rsidRDefault="00205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14:paraId="621D4827" w14:textId="77777777" w:rsidR="00205C32" w:rsidRDefault="00205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865DE5B" w14:textId="77777777" w:rsidR="00205C32" w:rsidRPr="00B33C74" w:rsidRDefault="00205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3" w:type="dxa"/>
            <w:shd w:val="clear" w:color="auto" w:fill="auto"/>
          </w:tcPr>
          <w:p w14:paraId="171008E6" w14:textId="77777777" w:rsidR="00205C32" w:rsidRPr="00B33C74" w:rsidRDefault="00205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5D32301A" w14:textId="77777777" w:rsidR="00205C32" w:rsidRPr="00B33C74" w:rsidRDefault="00205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B2C35" w:rsidRPr="00B33C74" w14:paraId="78F619E3" w14:textId="77777777" w:rsidTr="0062297E">
        <w:trPr>
          <w:trHeight w:val="819"/>
        </w:trPr>
        <w:tc>
          <w:tcPr>
            <w:tcW w:w="2125" w:type="dxa"/>
          </w:tcPr>
          <w:p w14:paraId="77E2E3BB" w14:textId="37A90284" w:rsidR="000B2C35" w:rsidRPr="004E018C" w:rsidRDefault="005D50C1" w:rsidP="000B2C35">
            <w:pPr>
              <w:rPr>
                <w:bCs/>
              </w:rPr>
            </w:pPr>
            <w:r w:rsidRPr="00AE6F17">
              <w:rPr>
                <w:b/>
              </w:rPr>
              <w:t>Благоустройство общественной территории в с. Успенка</w:t>
            </w:r>
          </w:p>
        </w:tc>
        <w:tc>
          <w:tcPr>
            <w:tcW w:w="1136" w:type="dxa"/>
          </w:tcPr>
          <w:p w14:paraId="5647696E" w14:textId="2AC2EDC3" w:rsidR="000B2C35" w:rsidRPr="009D42A3" w:rsidRDefault="000B2C35" w:rsidP="000B2C35">
            <w:pPr>
              <w:rPr>
                <w:sz w:val="22"/>
                <w:szCs w:val="22"/>
              </w:rPr>
            </w:pPr>
            <w:r w:rsidRPr="009D42A3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 xml:space="preserve"> </w:t>
            </w:r>
            <w:r w:rsidRPr="009D42A3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</w:tcPr>
          <w:p w14:paraId="0CA47B67" w14:textId="5F6C4428" w:rsidR="000B2C35" w:rsidRPr="0062297E" w:rsidRDefault="005D50C1" w:rsidP="000B2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1084,3</w:t>
            </w:r>
          </w:p>
        </w:tc>
        <w:tc>
          <w:tcPr>
            <w:tcW w:w="1131" w:type="dxa"/>
          </w:tcPr>
          <w:p w14:paraId="1D1EDB1D" w14:textId="0AFC40C7" w:rsidR="000B2C35" w:rsidRPr="0062297E" w:rsidRDefault="005D50C1" w:rsidP="000B2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1084,3</w:t>
            </w:r>
          </w:p>
        </w:tc>
        <w:tc>
          <w:tcPr>
            <w:tcW w:w="993" w:type="dxa"/>
            <w:shd w:val="clear" w:color="auto" w:fill="auto"/>
          </w:tcPr>
          <w:p w14:paraId="43C89FF5" w14:textId="2C5AA5C8" w:rsidR="000B2C35" w:rsidRPr="0062297E" w:rsidRDefault="000E767F" w:rsidP="000B2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14:paraId="02AD4B3B" w14:textId="098517C0" w:rsidR="000B2C35" w:rsidRPr="0062297E" w:rsidRDefault="000B2C35" w:rsidP="000B2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4D2BC603" w14:textId="04BF4061" w:rsidR="000B2C35" w:rsidRPr="0062297E" w:rsidRDefault="000B2C35" w:rsidP="000B2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358480C" w14:textId="7C9BEC25" w:rsidR="000B2C35" w:rsidRPr="0062297E" w:rsidRDefault="000B2C35" w:rsidP="000B2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CD0AE82" w14:textId="66D95226" w:rsidR="000B2C35" w:rsidRPr="0062297E" w:rsidRDefault="000B2C35" w:rsidP="000B2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CC362E8" w14:textId="7766BB01" w:rsidR="000B2C35" w:rsidRPr="0062297E" w:rsidRDefault="000B2C35" w:rsidP="000B2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EB6222B" w14:textId="3C3925AA" w:rsidR="000B2C35" w:rsidRPr="0062297E" w:rsidRDefault="000B2C35" w:rsidP="000B2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C4994D4" w14:textId="1FF61C26" w:rsidR="000B2C35" w:rsidRPr="0062297E" w:rsidRDefault="00287C12" w:rsidP="000B2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1084,3</w:t>
            </w:r>
          </w:p>
        </w:tc>
        <w:tc>
          <w:tcPr>
            <w:tcW w:w="1133" w:type="dxa"/>
          </w:tcPr>
          <w:p w14:paraId="4DDF4E40" w14:textId="2F951423" w:rsidR="000B2C35" w:rsidRPr="0062297E" w:rsidRDefault="00287C12" w:rsidP="000B2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1084,3</w:t>
            </w:r>
          </w:p>
        </w:tc>
        <w:tc>
          <w:tcPr>
            <w:tcW w:w="1276" w:type="dxa"/>
          </w:tcPr>
          <w:p w14:paraId="0AC9C0CC" w14:textId="1E78C441" w:rsidR="000B2C35" w:rsidRPr="0062297E" w:rsidRDefault="000E767F" w:rsidP="000B2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05C32" w:rsidRPr="00B33C74" w14:paraId="5F20298D" w14:textId="77777777" w:rsidTr="0062297E">
        <w:tc>
          <w:tcPr>
            <w:tcW w:w="2125" w:type="dxa"/>
            <w:shd w:val="clear" w:color="auto" w:fill="auto"/>
          </w:tcPr>
          <w:p w14:paraId="6E224298" w14:textId="77777777" w:rsidR="00205C32" w:rsidRPr="00FC22CF" w:rsidRDefault="00205C32">
            <w:pPr>
              <w:jc w:val="center"/>
            </w:pPr>
            <w:r w:rsidRPr="00FC22CF">
              <w:t>Итоговая сводная оценка (</w:t>
            </w:r>
            <w:r w:rsidRPr="00B33C74">
              <w:rPr>
                <w:lang w:val="en-US"/>
              </w:rPr>
              <w:t>S)</w:t>
            </w:r>
          </w:p>
        </w:tc>
        <w:tc>
          <w:tcPr>
            <w:tcW w:w="1136" w:type="dxa"/>
          </w:tcPr>
          <w:p w14:paraId="3361A314" w14:textId="237595BD" w:rsidR="00205C32" w:rsidRPr="009D42A3" w:rsidRDefault="00205C32">
            <w:pPr>
              <w:jc w:val="center"/>
              <w:rPr>
                <w:sz w:val="22"/>
                <w:szCs w:val="22"/>
              </w:rPr>
            </w:pPr>
            <w:r w:rsidRPr="009D42A3">
              <w:rPr>
                <w:sz w:val="22"/>
                <w:szCs w:val="22"/>
              </w:rPr>
              <w:t>тыс.</w:t>
            </w:r>
            <w:r w:rsidR="00E27F3F">
              <w:rPr>
                <w:sz w:val="22"/>
                <w:szCs w:val="22"/>
              </w:rPr>
              <w:t xml:space="preserve"> </w:t>
            </w:r>
            <w:r w:rsidRPr="009D42A3">
              <w:rPr>
                <w:sz w:val="22"/>
                <w:szCs w:val="22"/>
              </w:rPr>
              <w:t>руб</w:t>
            </w:r>
            <w:r w:rsidR="00E27F3F">
              <w:rPr>
                <w:sz w:val="22"/>
                <w:szCs w:val="22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9F26F" w14:textId="750A981E" w:rsidR="00205C32" w:rsidRPr="00A5584F" w:rsidRDefault="005D50C1">
            <w:pPr>
              <w:jc w:val="center"/>
              <w:rPr>
                <w:b/>
              </w:rPr>
            </w:pPr>
            <w:r>
              <w:rPr>
                <w:b/>
              </w:rPr>
              <w:t>1084,3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660B1" w14:textId="1FBCE462" w:rsidR="00205C32" w:rsidRPr="00A5584F" w:rsidRDefault="005D50C1">
            <w:pPr>
              <w:jc w:val="center"/>
              <w:rPr>
                <w:b/>
              </w:rPr>
            </w:pPr>
            <w:r>
              <w:rPr>
                <w:b/>
              </w:rPr>
              <w:t>1084,3</w:t>
            </w:r>
          </w:p>
        </w:tc>
        <w:tc>
          <w:tcPr>
            <w:tcW w:w="993" w:type="dxa"/>
            <w:shd w:val="clear" w:color="auto" w:fill="auto"/>
          </w:tcPr>
          <w:p w14:paraId="5708545F" w14:textId="2B1BDED0" w:rsidR="00205C32" w:rsidRPr="00A5584F" w:rsidRDefault="000E767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gridSpan w:val="2"/>
          </w:tcPr>
          <w:p w14:paraId="759993D4" w14:textId="74BE26C4" w:rsidR="00205C32" w:rsidRPr="00A5584F" w:rsidRDefault="00205C3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FC92B9F" w14:textId="267F17BB" w:rsidR="00205C32" w:rsidRPr="00A5584F" w:rsidRDefault="00205C3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39B3321" w14:textId="31445BB6" w:rsidR="00205C32" w:rsidRPr="00A5584F" w:rsidRDefault="00205C3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14:paraId="74052D96" w14:textId="044DA1C9" w:rsidR="00205C32" w:rsidRPr="00A5584F" w:rsidRDefault="00205C3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5B2C0F7" w14:textId="61FB648F" w:rsidR="00205C32" w:rsidRPr="00A5584F" w:rsidRDefault="00205C32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35A185BE" w14:textId="59BA7A87" w:rsidR="00205C32" w:rsidRPr="00A5584F" w:rsidRDefault="00205C32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14:paraId="1094A4D7" w14:textId="0F627978" w:rsidR="00205C32" w:rsidRPr="00A5584F" w:rsidRDefault="00287C12">
            <w:pPr>
              <w:jc w:val="center"/>
              <w:rPr>
                <w:b/>
              </w:rPr>
            </w:pPr>
            <w:r>
              <w:rPr>
                <w:b/>
              </w:rPr>
              <w:t>1084,3</w:t>
            </w:r>
          </w:p>
        </w:tc>
        <w:tc>
          <w:tcPr>
            <w:tcW w:w="1133" w:type="dxa"/>
          </w:tcPr>
          <w:p w14:paraId="31848547" w14:textId="4C299FB6" w:rsidR="00205C32" w:rsidRPr="00A5584F" w:rsidRDefault="00287C12">
            <w:pPr>
              <w:jc w:val="center"/>
              <w:rPr>
                <w:b/>
              </w:rPr>
            </w:pPr>
            <w:r>
              <w:rPr>
                <w:b/>
              </w:rPr>
              <w:t>1084,3</w:t>
            </w:r>
          </w:p>
        </w:tc>
        <w:tc>
          <w:tcPr>
            <w:tcW w:w="1276" w:type="dxa"/>
          </w:tcPr>
          <w:p w14:paraId="43F9BEF9" w14:textId="184AC66D" w:rsidR="00205C32" w:rsidRPr="00A5584F" w:rsidRDefault="000E767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14:paraId="0EDC8335" w14:textId="77777777" w:rsidR="003C345E" w:rsidRDefault="003C345E" w:rsidP="003C345E">
      <w:pPr>
        <w:ind w:left="360"/>
        <w:jc w:val="both"/>
        <w:rPr>
          <w:sz w:val="28"/>
          <w:szCs w:val="28"/>
        </w:rPr>
      </w:pPr>
    </w:p>
    <w:p w14:paraId="3CA23EE1" w14:textId="77777777" w:rsidR="003C345E" w:rsidRDefault="003C345E" w:rsidP="003C345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14:paraId="3753012D" w14:textId="77777777" w:rsidR="003C345E" w:rsidRDefault="003C345E" w:rsidP="003C34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* графа 10 заполняется независимо от года реализации муниципальной программы, графы 11 и 12 заполняются в случае завершения реализации муниципальной программы</w:t>
      </w:r>
    </w:p>
    <w:p w14:paraId="0660E11C" w14:textId="77777777" w:rsidR="003C345E" w:rsidRDefault="003C345E" w:rsidP="003C345E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</w:p>
    <w:p w14:paraId="4DA8A6C5" w14:textId="77777777" w:rsidR="003C345E" w:rsidRDefault="003C345E" w:rsidP="003C345E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14:paraId="701C25A4" w14:textId="77777777" w:rsidR="00B80D4C" w:rsidRDefault="00B80D4C" w:rsidP="00B80D4C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71E43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Преображенского</w:t>
      </w:r>
      <w:r w:rsidRPr="00871E43">
        <w:rPr>
          <w:b/>
          <w:sz w:val="28"/>
          <w:szCs w:val="28"/>
        </w:rPr>
        <w:t xml:space="preserve">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М.Т. Мартынов</w:t>
      </w:r>
    </w:p>
    <w:p w14:paraId="478466AA" w14:textId="77777777" w:rsidR="000E767F" w:rsidRDefault="000E767F" w:rsidP="00C24E14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2A72C76F" w14:textId="77777777" w:rsidR="000E767F" w:rsidRDefault="000E767F" w:rsidP="00C24E14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5D771C3B" w14:textId="73E0D3E5" w:rsidR="000E767F" w:rsidRDefault="000E767F" w:rsidP="00C24E14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132DDCAC" w14:textId="61777C49" w:rsidR="00287C12" w:rsidRDefault="00287C12" w:rsidP="00C24E14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3FE7F980" w14:textId="415B7C71" w:rsidR="00287C12" w:rsidRDefault="00287C12" w:rsidP="00C24E14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6DC1C5D4" w14:textId="3DCF3A7F" w:rsidR="00287C12" w:rsidRDefault="00287C12" w:rsidP="00C24E14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5203E3F1" w14:textId="77777777" w:rsidR="00287C12" w:rsidRDefault="00287C12" w:rsidP="00C24E14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6557BF96" w14:textId="77777777" w:rsidR="000E767F" w:rsidRDefault="000E767F" w:rsidP="00C24E14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53EA3FF2" w14:textId="77777777" w:rsidR="000E767F" w:rsidRDefault="000E767F" w:rsidP="00C24E14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</w:p>
    <w:p w14:paraId="5A12A4DD" w14:textId="7EA67BD9" w:rsidR="003C345E" w:rsidRDefault="003C345E" w:rsidP="00C24E14">
      <w:pPr>
        <w:pStyle w:val="a3"/>
        <w:ind w:left="9072"/>
        <w:jc w:val="both"/>
        <w:rPr>
          <w:rFonts w:ascii="Times New Roman" w:hAnsi="Times New Roman"/>
          <w:sz w:val="24"/>
          <w:szCs w:val="24"/>
        </w:rPr>
      </w:pPr>
      <w:r w:rsidRPr="00E56ACA">
        <w:rPr>
          <w:rFonts w:ascii="Times New Roman" w:hAnsi="Times New Roman"/>
          <w:sz w:val="24"/>
          <w:szCs w:val="24"/>
        </w:rPr>
        <w:t>Приложение 4</w:t>
      </w:r>
      <w:r>
        <w:rPr>
          <w:sz w:val="28"/>
          <w:szCs w:val="28"/>
        </w:rPr>
        <w:t xml:space="preserve"> </w:t>
      </w:r>
      <w:r w:rsidR="00E56ACA" w:rsidRPr="00E56ACA">
        <w:rPr>
          <w:rFonts w:ascii="Times New Roman" w:hAnsi="Times New Roman"/>
          <w:sz w:val="24"/>
          <w:szCs w:val="24"/>
        </w:rPr>
        <w:t>к</w:t>
      </w:r>
      <w:r w:rsidR="00E56ACA" w:rsidRPr="00F24B17">
        <w:rPr>
          <w:sz w:val="28"/>
          <w:szCs w:val="28"/>
        </w:rPr>
        <w:t xml:space="preserve"> </w:t>
      </w:r>
      <w:r w:rsidR="00E56ACA" w:rsidRPr="008A00AE">
        <w:rPr>
          <w:rFonts w:ascii="Times New Roman" w:hAnsi="Times New Roman"/>
          <w:sz w:val="24"/>
          <w:szCs w:val="24"/>
        </w:rPr>
        <w:t xml:space="preserve">Порядку </w:t>
      </w:r>
    </w:p>
    <w:p w14:paraId="0EB42C27" w14:textId="77777777" w:rsidR="00C24E14" w:rsidRPr="00F24B17" w:rsidRDefault="00C24E14" w:rsidP="00C24E14">
      <w:pPr>
        <w:pStyle w:val="a3"/>
        <w:ind w:left="9072"/>
        <w:jc w:val="both"/>
        <w:rPr>
          <w:sz w:val="28"/>
          <w:szCs w:val="28"/>
        </w:rPr>
      </w:pPr>
    </w:p>
    <w:p w14:paraId="7F2512F3" w14:textId="0866CB6F" w:rsidR="003C345E" w:rsidRDefault="003C345E" w:rsidP="003C3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результативности реализации муниципальной программы </w:t>
      </w:r>
    </w:p>
    <w:p w14:paraId="1B13A0BE" w14:textId="77777777" w:rsidR="00287C12" w:rsidRPr="005D50C1" w:rsidRDefault="00287C12" w:rsidP="00287C1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4F62">
        <w:rPr>
          <w:b/>
          <w:bCs/>
          <w:spacing w:val="-6"/>
          <w:sz w:val="29"/>
          <w:szCs w:val="29"/>
        </w:rPr>
        <w:t>«</w:t>
      </w:r>
      <w:r w:rsidRPr="005D50C1">
        <w:rPr>
          <w:rFonts w:ascii="Times New Roman" w:hAnsi="Times New Roman"/>
          <w:b/>
          <w:sz w:val="24"/>
          <w:szCs w:val="24"/>
          <w:lang w:eastAsia="ru-RU"/>
        </w:rPr>
        <w:t xml:space="preserve">Благоустройство общественной территории в с. Успенка </w:t>
      </w:r>
      <w:r w:rsidRPr="005D50C1">
        <w:rPr>
          <w:rFonts w:ascii="Times New Roman" w:hAnsi="Times New Roman"/>
          <w:b/>
          <w:sz w:val="24"/>
          <w:szCs w:val="24"/>
        </w:rPr>
        <w:t>Преображенского муниципального образования Пугачевского муниципального района Саратовской области на 2022 год</w:t>
      </w:r>
      <w:r w:rsidRPr="005D50C1">
        <w:rPr>
          <w:rFonts w:ascii="Times New Roman" w:hAnsi="Times New Roman"/>
          <w:b/>
          <w:bCs/>
          <w:spacing w:val="-6"/>
          <w:sz w:val="24"/>
          <w:szCs w:val="24"/>
        </w:rPr>
        <w:t>»</w:t>
      </w:r>
    </w:p>
    <w:p w14:paraId="4709105D" w14:textId="77777777" w:rsidR="003C345E" w:rsidRDefault="003C345E" w:rsidP="003C345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1"/>
        <w:gridCol w:w="4967"/>
        <w:gridCol w:w="4962"/>
      </w:tblGrid>
      <w:tr w:rsidR="003C345E" w:rsidRPr="00AD246E" w14:paraId="3F8995A9" w14:textId="77777777" w:rsidTr="000E767F">
        <w:tc>
          <w:tcPr>
            <w:tcW w:w="4631" w:type="dxa"/>
          </w:tcPr>
          <w:p w14:paraId="41C59D4C" w14:textId="77777777" w:rsidR="003C345E" w:rsidRPr="00AD246E" w:rsidRDefault="003C345E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 xml:space="preserve">Итоговая сводная оценка (баллов), </w:t>
            </w:r>
            <w:r w:rsidRPr="00AD246E">
              <w:rPr>
                <w:lang w:val="en-US"/>
              </w:rPr>
              <w:t>S</w:t>
            </w:r>
          </w:p>
        </w:tc>
        <w:tc>
          <w:tcPr>
            <w:tcW w:w="4967" w:type="dxa"/>
          </w:tcPr>
          <w:p w14:paraId="55303A75" w14:textId="77777777" w:rsidR="003C345E" w:rsidRPr="00AD246E" w:rsidRDefault="003C345E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 xml:space="preserve">Вывод о результативности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AD246E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4962" w:type="dxa"/>
          </w:tcPr>
          <w:p w14:paraId="363F9024" w14:textId="77777777" w:rsidR="003C345E" w:rsidRPr="00AD246E" w:rsidRDefault="003C345E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 xml:space="preserve">Предложения по дальнейшей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AD246E">
              <w:rPr>
                <w:sz w:val="28"/>
                <w:szCs w:val="28"/>
              </w:rPr>
              <w:t xml:space="preserve"> программы</w:t>
            </w:r>
          </w:p>
        </w:tc>
      </w:tr>
      <w:tr w:rsidR="003C345E" w:rsidRPr="00AD246E" w14:paraId="078E40C4" w14:textId="77777777" w:rsidTr="000E767F">
        <w:tc>
          <w:tcPr>
            <w:tcW w:w="4631" w:type="dxa"/>
          </w:tcPr>
          <w:p w14:paraId="1C3F5368" w14:textId="77777777" w:rsidR="003C345E" w:rsidRPr="00AD246E" w:rsidRDefault="003C345E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>1</w:t>
            </w:r>
          </w:p>
        </w:tc>
        <w:tc>
          <w:tcPr>
            <w:tcW w:w="4967" w:type="dxa"/>
          </w:tcPr>
          <w:p w14:paraId="446F7C8C" w14:textId="77777777" w:rsidR="003C345E" w:rsidRPr="00AD246E" w:rsidRDefault="003C345E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14:paraId="0409D071" w14:textId="77777777" w:rsidR="003C345E" w:rsidRPr="00AD246E" w:rsidRDefault="003C345E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>3</w:t>
            </w:r>
          </w:p>
        </w:tc>
      </w:tr>
      <w:tr w:rsidR="003C345E" w:rsidRPr="00AD246E" w14:paraId="7A4F6B64" w14:textId="77777777" w:rsidTr="000E767F">
        <w:tc>
          <w:tcPr>
            <w:tcW w:w="4631" w:type="dxa"/>
          </w:tcPr>
          <w:p w14:paraId="120CD20C" w14:textId="77777777" w:rsidR="003C345E" w:rsidRPr="00AD246E" w:rsidRDefault="003C345E">
            <w:pPr>
              <w:jc w:val="center"/>
              <w:rPr>
                <w:sz w:val="28"/>
                <w:szCs w:val="28"/>
              </w:rPr>
            </w:pPr>
            <w:r w:rsidRPr="00AD246E">
              <w:rPr>
                <w:lang w:val="en-US"/>
              </w:rPr>
              <w:t>S = 0</w:t>
            </w:r>
          </w:p>
        </w:tc>
        <w:tc>
          <w:tcPr>
            <w:tcW w:w="4967" w:type="dxa"/>
          </w:tcPr>
          <w:p w14:paraId="10E2DEBE" w14:textId="77777777" w:rsidR="003C345E" w:rsidRPr="00AD246E" w:rsidRDefault="003C3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эффективная</w:t>
            </w:r>
          </w:p>
        </w:tc>
        <w:tc>
          <w:tcPr>
            <w:tcW w:w="4962" w:type="dxa"/>
          </w:tcPr>
          <w:p w14:paraId="6A87E454" w14:textId="77777777" w:rsidR="003C345E" w:rsidRPr="00AD246E" w:rsidRDefault="003C345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B358BC9" w14:textId="77777777" w:rsidR="003C345E" w:rsidRDefault="003C345E" w:rsidP="003C34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10406CD9" w14:textId="77777777" w:rsidR="003C345E" w:rsidRDefault="003C345E" w:rsidP="003C34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129C779C" w14:textId="77777777" w:rsidR="003C345E" w:rsidRDefault="003C345E" w:rsidP="003C34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70F9A1D6" w14:textId="77777777" w:rsidR="00B80D4C" w:rsidRDefault="00B80D4C" w:rsidP="00B80D4C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71E43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Преображенского</w:t>
      </w:r>
      <w:r w:rsidRPr="00871E43">
        <w:rPr>
          <w:b/>
          <w:sz w:val="28"/>
          <w:szCs w:val="28"/>
        </w:rPr>
        <w:t xml:space="preserve">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М.Т. Мартынов</w:t>
      </w:r>
    </w:p>
    <w:p w14:paraId="17A546AF" w14:textId="33C27FBD" w:rsidR="003C345E" w:rsidRDefault="003C345E" w:rsidP="00B80D4C">
      <w:pPr>
        <w:tabs>
          <w:tab w:val="left" w:pos="3615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3A956517" w14:textId="77777777" w:rsidR="003C345E" w:rsidRDefault="003C345E" w:rsidP="003C34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10540211" w14:textId="77777777" w:rsidR="003C345E" w:rsidRDefault="003C345E" w:rsidP="003C34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01E0106F" w14:textId="77777777" w:rsidR="003C345E" w:rsidRDefault="003C345E" w:rsidP="003C34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0BE32607" w14:textId="77777777" w:rsidR="003C345E" w:rsidRDefault="003C345E" w:rsidP="003C34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24369AC3" w14:textId="77777777" w:rsidR="003C345E" w:rsidRDefault="003C345E" w:rsidP="003C34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5DDBE87F" w14:textId="77777777" w:rsidR="003C345E" w:rsidRDefault="003C345E" w:rsidP="003C34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58732D89" w14:textId="77777777" w:rsidR="003C345E" w:rsidRDefault="003C345E" w:rsidP="003C34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6C679749" w14:textId="77777777" w:rsidR="00E56ACA" w:rsidRDefault="003C345E" w:rsidP="003C345E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14:paraId="1E9A914D" w14:textId="77777777" w:rsidR="000E767F" w:rsidRDefault="000E767F" w:rsidP="00C24E14">
      <w:pPr>
        <w:pStyle w:val="a3"/>
        <w:ind w:left="8647"/>
        <w:rPr>
          <w:sz w:val="28"/>
          <w:szCs w:val="28"/>
        </w:rPr>
      </w:pPr>
    </w:p>
    <w:p w14:paraId="5F96CD1F" w14:textId="77777777" w:rsidR="000E767F" w:rsidRDefault="000E767F" w:rsidP="00C24E14">
      <w:pPr>
        <w:pStyle w:val="a3"/>
        <w:ind w:left="8647"/>
        <w:rPr>
          <w:sz w:val="28"/>
          <w:szCs w:val="28"/>
        </w:rPr>
      </w:pPr>
    </w:p>
    <w:p w14:paraId="5F564B7F" w14:textId="77777777" w:rsidR="000E767F" w:rsidRDefault="000E767F" w:rsidP="00C24E14">
      <w:pPr>
        <w:pStyle w:val="a3"/>
        <w:ind w:left="8647"/>
        <w:rPr>
          <w:sz w:val="28"/>
          <w:szCs w:val="28"/>
        </w:rPr>
      </w:pPr>
    </w:p>
    <w:p w14:paraId="363029C9" w14:textId="77777777" w:rsidR="000E767F" w:rsidRDefault="000E767F" w:rsidP="00C24E14">
      <w:pPr>
        <w:pStyle w:val="a3"/>
        <w:ind w:left="8647"/>
        <w:rPr>
          <w:sz w:val="28"/>
          <w:szCs w:val="28"/>
        </w:rPr>
      </w:pPr>
    </w:p>
    <w:p w14:paraId="0C0B0E75" w14:textId="77777777" w:rsidR="000E767F" w:rsidRDefault="000E767F" w:rsidP="00C24E14">
      <w:pPr>
        <w:pStyle w:val="a3"/>
        <w:ind w:left="8647"/>
        <w:rPr>
          <w:sz w:val="28"/>
          <w:szCs w:val="28"/>
        </w:rPr>
      </w:pPr>
    </w:p>
    <w:p w14:paraId="05243721" w14:textId="77777777" w:rsidR="000E767F" w:rsidRDefault="000E767F" w:rsidP="00C24E14">
      <w:pPr>
        <w:pStyle w:val="a3"/>
        <w:ind w:left="8647"/>
        <w:rPr>
          <w:sz w:val="28"/>
          <w:szCs w:val="28"/>
        </w:rPr>
      </w:pPr>
    </w:p>
    <w:p w14:paraId="60D2E716" w14:textId="77777777" w:rsidR="000E767F" w:rsidRDefault="000E767F" w:rsidP="00C24E14">
      <w:pPr>
        <w:pStyle w:val="a3"/>
        <w:ind w:left="8647"/>
        <w:rPr>
          <w:sz w:val="28"/>
          <w:szCs w:val="28"/>
        </w:rPr>
      </w:pPr>
    </w:p>
    <w:p w14:paraId="6BE667CD" w14:textId="77777777" w:rsidR="000E767F" w:rsidRDefault="000E767F" w:rsidP="00C24E14">
      <w:pPr>
        <w:pStyle w:val="a3"/>
        <w:ind w:left="8647"/>
        <w:rPr>
          <w:sz w:val="28"/>
          <w:szCs w:val="28"/>
        </w:rPr>
      </w:pPr>
    </w:p>
    <w:p w14:paraId="2295323C" w14:textId="77777777" w:rsidR="000E767F" w:rsidRDefault="000E767F" w:rsidP="00C24E14">
      <w:pPr>
        <w:pStyle w:val="a3"/>
        <w:ind w:left="8647"/>
        <w:rPr>
          <w:sz w:val="28"/>
          <w:szCs w:val="28"/>
        </w:rPr>
      </w:pPr>
    </w:p>
    <w:p w14:paraId="16BA7BF7" w14:textId="012925A1" w:rsidR="00E56ACA" w:rsidRPr="000E767F" w:rsidRDefault="003C345E" w:rsidP="00C24E14">
      <w:pPr>
        <w:pStyle w:val="a3"/>
        <w:ind w:left="8647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E56ACA">
        <w:rPr>
          <w:rFonts w:ascii="Times New Roman" w:hAnsi="Times New Roman"/>
          <w:sz w:val="24"/>
          <w:szCs w:val="24"/>
        </w:rPr>
        <w:t>Приложение 5</w:t>
      </w:r>
      <w:r>
        <w:rPr>
          <w:sz w:val="28"/>
          <w:szCs w:val="28"/>
        </w:rPr>
        <w:t xml:space="preserve"> </w:t>
      </w:r>
      <w:r w:rsidRPr="00E56ACA">
        <w:rPr>
          <w:rFonts w:ascii="Times New Roman" w:hAnsi="Times New Roman"/>
          <w:sz w:val="24"/>
          <w:szCs w:val="24"/>
        </w:rPr>
        <w:t>к</w:t>
      </w:r>
      <w:r>
        <w:rPr>
          <w:sz w:val="28"/>
          <w:szCs w:val="28"/>
        </w:rPr>
        <w:t xml:space="preserve"> </w:t>
      </w:r>
      <w:r w:rsidR="00E56ACA" w:rsidRPr="008A00AE">
        <w:rPr>
          <w:rFonts w:ascii="Times New Roman" w:hAnsi="Times New Roman"/>
          <w:sz w:val="24"/>
          <w:szCs w:val="24"/>
        </w:rPr>
        <w:t xml:space="preserve">Порядку </w:t>
      </w:r>
    </w:p>
    <w:p w14:paraId="77D629E7" w14:textId="0B326310" w:rsidR="003C345E" w:rsidRDefault="003C345E" w:rsidP="00E56ACA">
      <w:pPr>
        <w:ind w:left="5400"/>
        <w:jc w:val="both"/>
        <w:rPr>
          <w:sz w:val="28"/>
          <w:szCs w:val="28"/>
        </w:rPr>
      </w:pPr>
    </w:p>
    <w:p w14:paraId="35819809" w14:textId="77777777" w:rsidR="00287C12" w:rsidRPr="00287C12" w:rsidRDefault="003C345E" w:rsidP="00287C1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87C12">
        <w:rPr>
          <w:rFonts w:ascii="Times New Roman" w:hAnsi="Times New Roman"/>
          <w:b/>
          <w:szCs w:val="28"/>
        </w:rPr>
        <w:t>Оценка</w:t>
      </w:r>
      <w:r w:rsidR="00AA04E0" w:rsidRPr="00287C12">
        <w:rPr>
          <w:rFonts w:ascii="Times New Roman" w:hAnsi="Times New Roman"/>
          <w:b/>
          <w:szCs w:val="28"/>
        </w:rPr>
        <w:t xml:space="preserve"> </w:t>
      </w:r>
      <w:r w:rsidRPr="00287C12">
        <w:rPr>
          <w:rFonts w:ascii="Times New Roman" w:hAnsi="Times New Roman"/>
          <w:b/>
          <w:szCs w:val="28"/>
        </w:rPr>
        <w:t>эффективности реализации муниципальной программы</w:t>
      </w:r>
      <w:r w:rsidR="00AA04E0" w:rsidRPr="00287C12">
        <w:rPr>
          <w:rFonts w:ascii="Times New Roman" w:hAnsi="Times New Roman"/>
          <w:b/>
          <w:szCs w:val="28"/>
        </w:rPr>
        <w:t xml:space="preserve"> </w:t>
      </w:r>
      <w:r w:rsidR="00287C12" w:rsidRPr="00287C12">
        <w:rPr>
          <w:rFonts w:ascii="Times New Roman" w:hAnsi="Times New Roman"/>
          <w:b/>
          <w:bCs/>
          <w:spacing w:val="-6"/>
          <w:sz w:val="29"/>
          <w:szCs w:val="29"/>
        </w:rPr>
        <w:t>«</w:t>
      </w:r>
      <w:r w:rsidR="00287C12" w:rsidRPr="00287C12">
        <w:rPr>
          <w:rFonts w:ascii="Times New Roman" w:hAnsi="Times New Roman"/>
          <w:b/>
          <w:sz w:val="24"/>
          <w:szCs w:val="24"/>
          <w:lang w:eastAsia="ru-RU"/>
        </w:rPr>
        <w:t xml:space="preserve">Благоустройство общественной территории в с. Успенка </w:t>
      </w:r>
      <w:r w:rsidR="00287C12" w:rsidRPr="00287C12">
        <w:rPr>
          <w:rFonts w:ascii="Times New Roman" w:hAnsi="Times New Roman"/>
          <w:b/>
          <w:sz w:val="24"/>
          <w:szCs w:val="24"/>
        </w:rPr>
        <w:t>Преображенского муниципального образования Пугачевского муниципального района Саратовской области на 2022 год</w:t>
      </w:r>
      <w:r w:rsidR="00287C12" w:rsidRPr="00287C12">
        <w:rPr>
          <w:rFonts w:ascii="Times New Roman" w:hAnsi="Times New Roman"/>
          <w:b/>
          <w:bCs/>
          <w:spacing w:val="-6"/>
          <w:sz w:val="24"/>
          <w:szCs w:val="24"/>
        </w:rPr>
        <w:t>»</w:t>
      </w:r>
    </w:p>
    <w:p w14:paraId="137BED8B" w14:textId="47B259E0" w:rsidR="00AA04E0" w:rsidRPr="00AA04E0" w:rsidRDefault="00AA04E0" w:rsidP="00287C12">
      <w:pPr>
        <w:pStyle w:val="1"/>
        <w:numPr>
          <w:ilvl w:val="0"/>
          <w:numId w:val="0"/>
        </w:numPr>
        <w:tabs>
          <w:tab w:val="left" w:pos="0"/>
        </w:tabs>
        <w:jc w:val="center"/>
        <w:rPr>
          <w:b/>
          <w:szCs w:val="28"/>
        </w:rPr>
      </w:pPr>
    </w:p>
    <w:p w14:paraId="54FB4814" w14:textId="1454AADE" w:rsidR="003C345E" w:rsidRDefault="003C345E" w:rsidP="003C345E">
      <w:pPr>
        <w:jc w:val="center"/>
        <w:rPr>
          <w:b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2582"/>
        <w:gridCol w:w="2409"/>
        <w:gridCol w:w="2340"/>
        <w:gridCol w:w="2520"/>
        <w:gridCol w:w="4418"/>
      </w:tblGrid>
      <w:tr w:rsidR="003C345E" w:rsidRPr="00AD246E" w14:paraId="3A17F3F1" w14:textId="77777777">
        <w:tc>
          <w:tcPr>
            <w:tcW w:w="753" w:type="dxa"/>
          </w:tcPr>
          <w:p w14:paraId="3F2BBE1A" w14:textId="77777777" w:rsidR="003C345E" w:rsidRPr="00792CC3" w:rsidRDefault="003C345E">
            <w:pPr>
              <w:jc w:val="center"/>
            </w:pPr>
            <w:r w:rsidRPr="00792CC3">
              <w:t>№ п/п</w:t>
            </w:r>
          </w:p>
        </w:tc>
        <w:tc>
          <w:tcPr>
            <w:tcW w:w="2582" w:type="dxa"/>
          </w:tcPr>
          <w:p w14:paraId="0C28C523" w14:textId="77777777" w:rsidR="003C345E" w:rsidRPr="00792CC3" w:rsidRDefault="003C345E">
            <w:pPr>
              <w:jc w:val="center"/>
            </w:pPr>
            <w:r w:rsidRPr="00792CC3">
              <w:t>Показатели результативности</w:t>
            </w:r>
          </w:p>
        </w:tc>
        <w:tc>
          <w:tcPr>
            <w:tcW w:w="2409" w:type="dxa"/>
          </w:tcPr>
          <w:p w14:paraId="131F9374" w14:textId="77777777" w:rsidR="003C345E" w:rsidRDefault="003C345E">
            <w:pPr>
              <w:jc w:val="center"/>
            </w:pPr>
            <w:r>
              <w:t xml:space="preserve">Фактические объемы финансирования (суммарно по всем источникам, </w:t>
            </w:r>
          </w:p>
          <w:p w14:paraId="3D688469" w14:textId="77777777" w:rsidR="003C345E" w:rsidRPr="00792CC3" w:rsidRDefault="003C345E">
            <w:pPr>
              <w:jc w:val="center"/>
            </w:pPr>
            <w:r>
              <w:t>тыс. руб.)</w:t>
            </w:r>
          </w:p>
        </w:tc>
        <w:tc>
          <w:tcPr>
            <w:tcW w:w="2340" w:type="dxa"/>
          </w:tcPr>
          <w:p w14:paraId="6DAC7D9E" w14:textId="77777777" w:rsidR="003C345E" w:rsidRPr="00792CC3" w:rsidRDefault="003C345E">
            <w:pPr>
              <w:jc w:val="center"/>
            </w:pPr>
            <w:r>
              <w:t>Фактическое значение показателя результативности в натуральном или стоимостном выражении</w:t>
            </w:r>
          </w:p>
        </w:tc>
        <w:tc>
          <w:tcPr>
            <w:tcW w:w="2520" w:type="dxa"/>
          </w:tcPr>
          <w:p w14:paraId="0D5C0F90" w14:textId="77777777" w:rsidR="003C345E" w:rsidRDefault="003C345E">
            <w:pPr>
              <w:jc w:val="center"/>
            </w:pPr>
            <w:r>
              <w:t xml:space="preserve">Эффективность реализации муниципальной программы </w:t>
            </w:r>
          </w:p>
          <w:p w14:paraId="1FCDAFDA" w14:textId="77777777" w:rsidR="003C345E" w:rsidRPr="00792CC3" w:rsidRDefault="003C345E">
            <w:pPr>
              <w:jc w:val="center"/>
            </w:pPr>
            <w:r>
              <w:t>(5 = 4 / 3)</w:t>
            </w:r>
          </w:p>
        </w:tc>
        <w:tc>
          <w:tcPr>
            <w:tcW w:w="4418" w:type="dxa"/>
          </w:tcPr>
          <w:p w14:paraId="30DFFBF0" w14:textId="77777777" w:rsidR="003C345E" w:rsidRDefault="003C345E">
            <w:pPr>
              <w:jc w:val="center"/>
            </w:pPr>
            <w:r>
              <w:t xml:space="preserve">Эффективность реализации муниципальной программы </w:t>
            </w:r>
          </w:p>
          <w:p w14:paraId="1BD0F371" w14:textId="77777777" w:rsidR="003C345E" w:rsidRPr="00792CC3" w:rsidRDefault="003C345E">
            <w:pPr>
              <w:jc w:val="center"/>
            </w:pPr>
            <w:r>
              <w:t>в предыдущем году</w:t>
            </w:r>
          </w:p>
        </w:tc>
      </w:tr>
      <w:tr w:rsidR="003C345E" w:rsidRPr="00AD246E" w14:paraId="22F9E2CB" w14:textId="77777777">
        <w:tc>
          <w:tcPr>
            <w:tcW w:w="753" w:type="dxa"/>
          </w:tcPr>
          <w:p w14:paraId="43F63FBD" w14:textId="77777777" w:rsidR="003C345E" w:rsidRPr="00792CC3" w:rsidRDefault="003C345E">
            <w:pPr>
              <w:jc w:val="center"/>
            </w:pPr>
            <w:r>
              <w:t>1</w:t>
            </w:r>
          </w:p>
        </w:tc>
        <w:tc>
          <w:tcPr>
            <w:tcW w:w="2582" w:type="dxa"/>
          </w:tcPr>
          <w:p w14:paraId="58F811AC" w14:textId="77777777" w:rsidR="003C345E" w:rsidRPr="00792CC3" w:rsidRDefault="003C345E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14:paraId="3FCACF6C" w14:textId="77777777" w:rsidR="003C345E" w:rsidRPr="00792CC3" w:rsidRDefault="003C345E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14:paraId="62843734" w14:textId="77777777" w:rsidR="003C345E" w:rsidRPr="00792CC3" w:rsidRDefault="003C345E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14:paraId="05469EFC" w14:textId="77777777" w:rsidR="003C345E" w:rsidRPr="00792CC3" w:rsidRDefault="003C345E">
            <w:pPr>
              <w:jc w:val="center"/>
            </w:pPr>
            <w:r>
              <w:t>5</w:t>
            </w:r>
          </w:p>
        </w:tc>
        <w:tc>
          <w:tcPr>
            <w:tcW w:w="4418" w:type="dxa"/>
          </w:tcPr>
          <w:p w14:paraId="014DDBE7" w14:textId="77777777" w:rsidR="003C345E" w:rsidRPr="00792CC3" w:rsidRDefault="003C345E">
            <w:pPr>
              <w:jc w:val="center"/>
            </w:pPr>
            <w:r>
              <w:t>6</w:t>
            </w:r>
          </w:p>
        </w:tc>
      </w:tr>
      <w:tr w:rsidR="000E767F" w:rsidRPr="00AD246E" w14:paraId="02C5E80F" w14:textId="77777777">
        <w:tc>
          <w:tcPr>
            <w:tcW w:w="753" w:type="dxa"/>
          </w:tcPr>
          <w:p w14:paraId="677E5039" w14:textId="77777777" w:rsidR="000E767F" w:rsidRPr="00792CC3" w:rsidRDefault="000E767F" w:rsidP="000E767F">
            <w:pPr>
              <w:jc w:val="center"/>
            </w:pPr>
          </w:p>
        </w:tc>
        <w:tc>
          <w:tcPr>
            <w:tcW w:w="2582" w:type="dxa"/>
          </w:tcPr>
          <w:p w14:paraId="73D8952D" w14:textId="648B3E63" w:rsidR="000E767F" w:rsidRPr="00792CC3" w:rsidRDefault="00287C12" w:rsidP="000E767F">
            <w:pPr>
              <w:jc w:val="center"/>
            </w:pPr>
            <w:r w:rsidRPr="00AE6F17">
              <w:rPr>
                <w:b/>
              </w:rPr>
              <w:t>Благоустройство общественной территории в с. Успенка</w:t>
            </w:r>
          </w:p>
        </w:tc>
        <w:tc>
          <w:tcPr>
            <w:tcW w:w="2409" w:type="dxa"/>
          </w:tcPr>
          <w:p w14:paraId="56DFC83F" w14:textId="7E65261C" w:rsidR="000E767F" w:rsidRPr="00792CC3" w:rsidRDefault="00287C12" w:rsidP="000E767F">
            <w:pPr>
              <w:jc w:val="center"/>
            </w:pPr>
            <w:r>
              <w:t>1084,3</w:t>
            </w:r>
          </w:p>
        </w:tc>
        <w:tc>
          <w:tcPr>
            <w:tcW w:w="2340" w:type="dxa"/>
          </w:tcPr>
          <w:p w14:paraId="6211FE1D" w14:textId="2A7FD8AF" w:rsidR="000E767F" w:rsidRPr="00792CC3" w:rsidRDefault="00287C12" w:rsidP="000E767F">
            <w:pPr>
              <w:jc w:val="center"/>
            </w:pPr>
            <w:r>
              <w:t>1084,3</w:t>
            </w:r>
          </w:p>
        </w:tc>
        <w:tc>
          <w:tcPr>
            <w:tcW w:w="2520" w:type="dxa"/>
          </w:tcPr>
          <w:p w14:paraId="674E8795" w14:textId="342262CD" w:rsidR="000E767F" w:rsidRPr="00792CC3" w:rsidRDefault="000E767F" w:rsidP="000E767F">
            <w:pPr>
              <w:jc w:val="center"/>
            </w:pPr>
            <w:r>
              <w:t>0,0</w:t>
            </w:r>
          </w:p>
        </w:tc>
        <w:tc>
          <w:tcPr>
            <w:tcW w:w="4418" w:type="dxa"/>
          </w:tcPr>
          <w:p w14:paraId="4AB4524B" w14:textId="77777777" w:rsidR="000E767F" w:rsidRPr="00AA04E0" w:rsidRDefault="000E767F" w:rsidP="000E767F">
            <w:pPr>
              <w:jc w:val="center"/>
              <w:rPr>
                <w:lang w:val="en-US"/>
              </w:rPr>
            </w:pPr>
          </w:p>
        </w:tc>
      </w:tr>
      <w:tr w:rsidR="000E767F" w:rsidRPr="00AD246E" w14:paraId="0B3CF62B" w14:textId="77777777">
        <w:tc>
          <w:tcPr>
            <w:tcW w:w="753" w:type="dxa"/>
          </w:tcPr>
          <w:p w14:paraId="32ECCB9C" w14:textId="77777777" w:rsidR="000E767F" w:rsidRPr="00792CC3" w:rsidRDefault="000E767F" w:rsidP="000E767F">
            <w:pPr>
              <w:jc w:val="center"/>
            </w:pPr>
          </w:p>
        </w:tc>
        <w:tc>
          <w:tcPr>
            <w:tcW w:w="2582" w:type="dxa"/>
          </w:tcPr>
          <w:p w14:paraId="414BEFFF" w14:textId="4237FBBA" w:rsidR="000E767F" w:rsidRPr="00D43FA8" w:rsidRDefault="000E767F" w:rsidP="000E767F">
            <w:pPr>
              <w:jc w:val="center"/>
              <w:rPr>
                <w:sz w:val="22"/>
                <w:szCs w:val="22"/>
              </w:rPr>
            </w:pPr>
            <w:r w:rsidRPr="003F08B0">
              <w:t>Итоговая сводная оценка (S)</w:t>
            </w:r>
          </w:p>
        </w:tc>
        <w:tc>
          <w:tcPr>
            <w:tcW w:w="2409" w:type="dxa"/>
          </w:tcPr>
          <w:p w14:paraId="1942D8B0" w14:textId="46DDB318" w:rsidR="000E767F" w:rsidRDefault="00287C12" w:rsidP="000E767F">
            <w:pPr>
              <w:jc w:val="center"/>
            </w:pPr>
            <w:r>
              <w:t>1084,3</w:t>
            </w:r>
          </w:p>
        </w:tc>
        <w:tc>
          <w:tcPr>
            <w:tcW w:w="2340" w:type="dxa"/>
          </w:tcPr>
          <w:p w14:paraId="347FA39E" w14:textId="73294807" w:rsidR="000E767F" w:rsidRDefault="00287C12" w:rsidP="000E767F">
            <w:pPr>
              <w:jc w:val="center"/>
            </w:pPr>
            <w:r>
              <w:t>1084,3</w:t>
            </w:r>
          </w:p>
        </w:tc>
        <w:tc>
          <w:tcPr>
            <w:tcW w:w="2520" w:type="dxa"/>
          </w:tcPr>
          <w:p w14:paraId="1FB4A969" w14:textId="774F27DC" w:rsidR="000E767F" w:rsidRPr="00792CC3" w:rsidRDefault="000E767F" w:rsidP="000E767F">
            <w:pPr>
              <w:jc w:val="center"/>
            </w:pPr>
            <w:r>
              <w:t>0,0</w:t>
            </w:r>
          </w:p>
        </w:tc>
        <w:tc>
          <w:tcPr>
            <w:tcW w:w="4418" w:type="dxa"/>
          </w:tcPr>
          <w:p w14:paraId="70D3DFC8" w14:textId="77777777" w:rsidR="000E767F" w:rsidRPr="00792CC3" w:rsidRDefault="000E767F" w:rsidP="000E767F">
            <w:pPr>
              <w:jc w:val="center"/>
            </w:pPr>
          </w:p>
        </w:tc>
      </w:tr>
    </w:tbl>
    <w:p w14:paraId="01D5DDA5" w14:textId="77777777" w:rsidR="003C345E" w:rsidRDefault="003C345E" w:rsidP="003C345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04A4C435" w14:textId="77777777" w:rsidR="003C345E" w:rsidRPr="00DB7814" w:rsidRDefault="003C345E" w:rsidP="003C345E">
      <w:pPr>
        <w:rPr>
          <w:sz w:val="28"/>
          <w:szCs w:val="28"/>
        </w:rPr>
      </w:pPr>
    </w:p>
    <w:p w14:paraId="2156AE0E" w14:textId="77777777" w:rsidR="005B6B44" w:rsidRDefault="005B6B44" w:rsidP="005B6B44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71E43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Преображенского</w:t>
      </w:r>
      <w:r w:rsidRPr="00871E43">
        <w:rPr>
          <w:b/>
          <w:sz w:val="28"/>
          <w:szCs w:val="28"/>
        </w:rPr>
        <w:t xml:space="preserve"> муниципального образования</w:t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 w:rsidRPr="00871E4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М.Т. Мартынов</w:t>
      </w:r>
    </w:p>
    <w:p w14:paraId="4007E0C0" w14:textId="15600603" w:rsidR="003C345E" w:rsidRPr="00DB7814" w:rsidRDefault="003C345E" w:rsidP="005B6B44">
      <w:pPr>
        <w:tabs>
          <w:tab w:val="left" w:pos="1725"/>
        </w:tabs>
        <w:rPr>
          <w:sz w:val="28"/>
          <w:szCs w:val="28"/>
        </w:rPr>
      </w:pPr>
    </w:p>
    <w:p w14:paraId="0945F8C4" w14:textId="77777777" w:rsidR="003C345E" w:rsidRPr="00DB7814" w:rsidRDefault="003C345E" w:rsidP="003C345E">
      <w:pPr>
        <w:rPr>
          <w:sz w:val="28"/>
          <w:szCs w:val="28"/>
        </w:rPr>
      </w:pPr>
    </w:p>
    <w:p w14:paraId="368EF17C" w14:textId="77777777" w:rsidR="000E767F" w:rsidRDefault="000E767F" w:rsidP="000E767F">
      <w:pPr>
        <w:suppressAutoHyphens/>
        <w:spacing w:line="276" w:lineRule="auto"/>
        <w:jc w:val="center"/>
        <w:rPr>
          <w:rFonts w:eastAsia="SimSun"/>
          <w:sz w:val="28"/>
          <w:szCs w:val="28"/>
        </w:rPr>
      </w:pPr>
    </w:p>
    <w:p w14:paraId="493371E2" w14:textId="77777777" w:rsidR="000E767F" w:rsidRDefault="000E767F" w:rsidP="000E767F">
      <w:pPr>
        <w:suppressAutoHyphens/>
        <w:spacing w:line="276" w:lineRule="auto"/>
        <w:jc w:val="center"/>
        <w:rPr>
          <w:rFonts w:eastAsia="SimSun"/>
          <w:sz w:val="28"/>
          <w:szCs w:val="28"/>
        </w:rPr>
      </w:pPr>
    </w:p>
    <w:p w14:paraId="2E0A18E1" w14:textId="77777777" w:rsidR="000E767F" w:rsidRDefault="000E767F" w:rsidP="000E767F">
      <w:pPr>
        <w:suppressAutoHyphens/>
        <w:spacing w:line="276" w:lineRule="auto"/>
        <w:jc w:val="center"/>
        <w:rPr>
          <w:rFonts w:eastAsia="SimSun"/>
          <w:sz w:val="28"/>
          <w:szCs w:val="28"/>
        </w:rPr>
      </w:pPr>
    </w:p>
    <w:p w14:paraId="62BD6C87" w14:textId="77777777" w:rsidR="000E767F" w:rsidRDefault="000E767F" w:rsidP="000E767F">
      <w:pPr>
        <w:suppressAutoHyphens/>
        <w:spacing w:line="276" w:lineRule="auto"/>
        <w:jc w:val="center"/>
        <w:rPr>
          <w:rFonts w:eastAsia="SimSun"/>
          <w:sz w:val="28"/>
          <w:szCs w:val="28"/>
        </w:rPr>
      </w:pPr>
    </w:p>
    <w:p w14:paraId="544A2CA2" w14:textId="77777777" w:rsidR="000E767F" w:rsidRDefault="000E767F" w:rsidP="000E767F">
      <w:pPr>
        <w:suppressAutoHyphens/>
        <w:spacing w:line="276" w:lineRule="auto"/>
        <w:jc w:val="center"/>
        <w:rPr>
          <w:rFonts w:eastAsia="SimSun"/>
          <w:sz w:val="28"/>
          <w:szCs w:val="28"/>
        </w:rPr>
      </w:pPr>
    </w:p>
    <w:p w14:paraId="3FA0BE06" w14:textId="77777777" w:rsidR="000E767F" w:rsidRDefault="000E767F" w:rsidP="000E767F">
      <w:pPr>
        <w:suppressAutoHyphens/>
        <w:spacing w:line="276" w:lineRule="auto"/>
        <w:jc w:val="center"/>
        <w:rPr>
          <w:rFonts w:eastAsia="SimSun"/>
          <w:sz w:val="28"/>
          <w:szCs w:val="28"/>
        </w:rPr>
      </w:pPr>
    </w:p>
    <w:p w14:paraId="5A4CA52D" w14:textId="77777777" w:rsidR="000E767F" w:rsidRDefault="000E767F" w:rsidP="000E767F">
      <w:pPr>
        <w:suppressAutoHyphens/>
        <w:spacing w:line="276" w:lineRule="auto"/>
        <w:jc w:val="center"/>
        <w:rPr>
          <w:rFonts w:eastAsia="SimSun"/>
          <w:sz w:val="28"/>
          <w:szCs w:val="28"/>
        </w:rPr>
        <w:sectPr w:rsidR="000E767F" w:rsidSect="003C345E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14:paraId="1A990481" w14:textId="14A6C7D2" w:rsidR="000E767F" w:rsidRPr="00E27F3F" w:rsidRDefault="000E767F" w:rsidP="000E767F">
      <w:pPr>
        <w:suppressAutoHyphens/>
        <w:spacing w:line="276" w:lineRule="auto"/>
        <w:jc w:val="center"/>
        <w:rPr>
          <w:rFonts w:eastAsia="SimSun"/>
        </w:rPr>
      </w:pPr>
      <w:r w:rsidRPr="00E27F3F">
        <w:rPr>
          <w:rFonts w:eastAsia="SimSun"/>
        </w:rPr>
        <w:lastRenderedPageBreak/>
        <w:t>ПОЯСНИТЕЛЬНАЯ ЗАПИСКА</w:t>
      </w:r>
    </w:p>
    <w:p w14:paraId="7B4E7A16" w14:textId="77777777" w:rsidR="000E767F" w:rsidRPr="00E27F3F" w:rsidRDefault="000E767F" w:rsidP="000E767F">
      <w:pPr>
        <w:suppressAutoHyphens/>
        <w:spacing w:line="276" w:lineRule="auto"/>
        <w:jc w:val="center"/>
        <w:rPr>
          <w:rFonts w:eastAsia="SimSun"/>
        </w:rPr>
      </w:pPr>
      <w:r w:rsidRPr="00E27F3F">
        <w:rPr>
          <w:rFonts w:eastAsia="SimSun"/>
        </w:rPr>
        <w:t xml:space="preserve">К МУНИЦИПАЛЬНОЙ ПРОГРАММЕ </w:t>
      </w:r>
    </w:p>
    <w:p w14:paraId="50D4C4D2" w14:textId="77777777" w:rsidR="00287C12" w:rsidRPr="00E27F3F" w:rsidRDefault="00287C12" w:rsidP="00287C1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27F3F">
        <w:rPr>
          <w:rFonts w:ascii="Times New Roman" w:hAnsi="Times New Roman"/>
          <w:b/>
          <w:bCs/>
          <w:spacing w:val="-6"/>
          <w:sz w:val="24"/>
          <w:szCs w:val="24"/>
        </w:rPr>
        <w:t>«</w:t>
      </w:r>
      <w:r w:rsidRPr="00E27F3F">
        <w:rPr>
          <w:rFonts w:ascii="Times New Roman" w:hAnsi="Times New Roman"/>
          <w:b/>
          <w:sz w:val="24"/>
          <w:szCs w:val="24"/>
          <w:lang w:eastAsia="ru-RU"/>
        </w:rPr>
        <w:t xml:space="preserve">Благоустройство общественной территории в с. Успенка </w:t>
      </w:r>
      <w:r w:rsidRPr="00E27F3F">
        <w:rPr>
          <w:rFonts w:ascii="Times New Roman" w:hAnsi="Times New Roman"/>
          <w:b/>
          <w:sz w:val="24"/>
          <w:szCs w:val="24"/>
        </w:rPr>
        <w:t>Преображенского муниципального образования Пугачевского муниципального района Саратовской области на 2022 год</w:t>
      </w:r>
      <w:r w:rsidRPr="00E27F3F">
        <w:rPr>
          <w:rFonts w:ascii="Times New Roman" w:hAnsi="Times New Roman"/>
          <w:b/>
          <w:bCs/>
          <w:spacing w:val="-6"/>
          <w:sz w:val="24"/>
          <w:szCs w:val="24"/>
        </w:rPr>
        <w:t>»</w:t>
      </w:r>
    </w:p>
    <w:p w14:paraId="629A314C" w14:textId="661F8140" w:rsidR="00BD6714" w:rsidRPr="00E27F3F" w:rsidRDefault="00BD6714" w:rsidP="00BD6714">
      <w:pPr>
        <w:suppressAutoHyphens/>
        <w:spacing w:line="276" w:lineRule="auto"/>
        <w:jc w:val="center"/>
        <w:rPr>
          <w:b/>
        </w:rPr>
      </w:pPr>
      <w:r w:rsidRPr="00E27F3F">
        <w:rPr>
          <w:b/>
        </w:rPr>
        <w:t xml:space="preserve">от </w:t>
      </w:r>
      <w:r w:rsidR="00287C12" w:rsidRPr="00E27F3F">
        <w:rPr>
          <w:b/>
        </w:rPr>
        <w:t>10.02.2022</w:t>
      </w:r>
      <w:r w:rsidRPr="00E27F3F">
        <w:rPr>
          <w:b/>
        </w:rPr>
        <w:t xml:space="preserve"> г. № </w:t>
      </w:r>
      <w:r w:rsidR="00287C12" w:rsidRPr="00E27F3F">
        <w:rPr>
          <w:b/>
        </w:rPr>
        <w:t>3.</w:t>
      </w:r>
    </w:p>
    <w:p w14:paraId="506217C9" w14:textId="77777777" w:rsidR="00BD6714" w:rsidRPr="004E6C2D" w:rsidRDefault="00BD6714" w:rsidP="00BD6714">
      <w:pPr>
        <w:suppressAutoHyphens/>
        <w:spacing w:line="276" w:lineRule="auto"/>
        <w:jc w:val="center"/>
        <w:rPr>
          <w:b/>
          <w:sz w:val="28"/>
          <w:szCs w:val="28"/>
          <w:u w:val="single"/>
        </w:rPr>
      </w:pPr>
    </w:p>
    <w:p w14:paraId="5E37586D" w14:textId="44D2C184" w:rsidR="00BD6714" w:rsidRPr="005A6B7A" w:rsidRDefault="00BD6714" w:rsidP="00E27F3F">
      <w:pPr>
        <w:suppressAutoHyphens/>
        <w:spacing w:line="276" w:lineRule="auto"/>
        <w:ind w:firstLine="1276"/>
        <w:jc w:val="both"/>
        <w:rPr>
          <w:rFonts w:eastAsia="SimSun"/>
        </w:rPr>
      </w:pPr>
      <w:r w:rsidRPr="005A6B7A">
        <w:rPr>
          <w:rFonts w:eastAsia="SimSun"/>
        </w:rPr>
        <w:t>На основании постановления администрации Преображенское муниципального образования Пугачёвского муниципального района Саратовской области №</w:t>
      </w:r>
      <w:r w:rsidR="00EA38DB" w:rsidRPr="005A6B7A">
        <w:rPr>
          <w:rFonts w:eastAsia="SimSun"/>
        </w:rPr>
        <w:t>6</w:t>
      </w:r>
      <w:r w:rsidR="00287C12" w:rsidRPr="005A6B7A">
        <w:rPr>
          <w:rFonts w:eastAsia="SimSun"/>
        </w:rPr>
        <w:t>8</w:t>
      </w:r>
      <w:r w:rsidRPr="005A6B7A">
        <w:rPr>
          <w:rFonts w:eastAsia="SimSun"/>
        </w:rPr>
        <w:t xml:space="preserve"> от 06.09.2018 года «Об утверждении Порядка проведения и критерии ежегодной оценки эффективности реализации муниципальных программ Преображенское  муниципального образования Пугачевского муниципального района Саратовской области» была произведена ежегодная оценка эффективности реализации муниципальной программы «</w:t>
      </w:r>
      <w:r w:rsidR="00287C12" w:rsidRPr="005A6B7A">
        <w:rPr>
          <w:b/>
        </w:rPr>
        <w:t>Благоустройство общественной территории в с. Успенка Преображенского муниципального образования Пугачевского муниципального района Саратовской области на 2022 год</w:t>
      </w:r>
      <w:r w:rsidR="00287C12" w:rsidRPr="005A6B7A">
        <w:rPr>
          <w:b/>
          <w:bCs/>
          <w:spacing w:val="-6"/>
        </w:rPr>
        <w:t>»</w:t>
      </w:r>
      <w:r w:rsidRPr="005A6B7A">
        <w:rPr>
          <w:rFonts w:eastAsia="SimSun"/>
        </w:rPr>
        <w:t xml:space="preserve">» от </w:t>
      </w:r>
      <w:r w:rsidR="00287C12" w:rsidRPr="005A6B7A">
        <w:rPr>
          <w:rFonts w:eastAsia="SimSun"/>
        </w:rPr>
        <w:t>10.02.2022</w:t>
      </w:r>
      <w:r w:rsidRPr="005A6B7A">
        <w:rPr>
          <w:rFonts w:eastAsia="SimSun"/>
        </w:rPr>
        <w:t xml:space="preserve"> г. № </w:t>
      </w:r>
      <w:r w:rsidR="00287C12" w:rsidRPr="005A6B7A">
        <w:rPr>
          <w:rFonts w:eastAsia="SimSun"/>
        </w:rPr>
        <w:t>3</w:t>
      </w:r>
      <w:r w:rsidRPr="005A6B7A">
        <w:rPr>
          <w:rFonts w:eastAsia="SimSun"/>
        </w:rPr>
        <w:t>.</w:t>
      </w:r>
    </w:p>
    <w:p w14:paraId="0C4848B5" w14:textId="3530358E" w:rsidR="00BD6714" w:rsidRPr="005A6B7A" w:rsidRDefault="00BD6714" w:rsidP="00E27F3F">
      <w:pPr>
        <w:suppressAutoHyphens/>
        <w:spacing w:line="276" w:lineRule="auto"/>
        <w:ind w:firstLine="1276"/>
        <w:jc w:val="both"/>
        <w:rPr>
          <w:rFonts w:eastAsia="SimSun"/>
        </w:rPr>
      </w:pPr>
      <w:r w:rsidRPr="005A6B7A">
        <w:rPr>
          <w:rFonts w:eastAsia="SimSun"/>
        </w:rPr>
        <w:t xml:space="preserve">         На территории Преображенско</w:t>
      </w:r>
      <w:r w:rsidR="00EA38DB" w:rsidRPr="005A6B7A">
        <w:rPr>
          <w:rFonts w:eastAsia="SimSun"/>
        </w:rPr>
        <w:t>го</w:t>
      </w:r>
      <w:r w:rsidRPr="005A6B7A">
        <w:rPr>
          <w:rFonts w:eastAsia="SimSun"/>
        </w:rPr>
        <w:t xml:space="preserve"> муниципального образования Пугачевского муниципального района Саратовской области наход</w:t>
      </w:r>
      <w:r w:rsidR="00EA38DB" w:rsidRPr="005A6B7A">
        <w:rPr>
          <w:rFonts w:eastAsia="SimSun"/>
        </w:rPr>
        <w:t>я</w:t>
      </w:r>
      <w:r w:rsidRPr="005A6B7A">
        <w:rPr>
          <w:rFonts w:eastAsia="SimSun"/>
        </w:rPr>
        <w:t xml:space="preserve">тся </w:t>
      </w:r>
      <w:r w:rsidR="00287C12" w:rsidRPr="005A6B7A">
        <w:rPr>
          <w:rFonts w:eastAsia="SimSun"/>
        </w:rPr>
        <w:t>4 населенных пункта: с. Успенка, с. Преображенка, с. Малая Таволожка, с. Большая Таволожка.</w:t>
      </w:r>
    </w:p>
    <w:p w14:paraId="686FEECA" w14:textId="77777777" w:rsidR="00287C12" w:rsidRPr="005A6B7A" w:rsidRDefault="00287C12" w:rsidP="00E27F3F">
      <w:pPr>
        <w:tabs>
          <w:tab w:val="left" w:pos="284"/>
        </w:tabs>
        <w:ind w:firstLine="1276"/>
        <w:jc w:val="both"/>
        <w:rPr>
          <w:color w:val="FF0000"/>
        </w:rPr>
      </w:pPr>
      <w:r w:rsidRPr="005A6B7A">
        <w:t>Повышение уровня качества среды проживания и временного нахождения, является необходимым условием стабилизации и подъёма экономики муниципального образования и повышения уровня жизни населения.</w:t>
      </w:r>
    </w:p>
    <w:p w14:paraId="1583480E" w14:textId="0B68FA72" w:rsidR="00287C12" w:rsidRPr="005A6B7A" w:rsidRDefault="00287C12" w:rsidP="00E27F3F">
      <w:pPr>
        <w:suppressAutoHyphens/>
        <w:spacing w:line="276" w:lineRule="auto"/>
        <w:ind w:firstLine="1276"/>
        <w:jc w:val="both"/>
        <w:rPr>
          <w:color w:val="000000"/>
          <w:shd w:val="clear" w:color="auto" w:fill="FFFFFF"/>
        </w:rPr>
      </w:pPr>
      <w:r w:rsidRPr="005A6B7A">
        <w:tab/>
      </w:r>
      <w:r w:rsidRPr="005A6B7A">
        <w:tab/>
        <w:t xml:space="preserve">Необходимо обеспечить </w:t>
      </w:r>
      <w:r w:rsidRPr="005A6B7A">
        <w:rPr>
          <w:color w:val="000000"/>
          <w:shd w:val="clear" w:color="auto" w:fill="FFFFFF"/>
        </w:rPr>
        <w:t>создания и обустройства зоны отдыха для населения, в целях обеспечения доступности семейного времяпровождения, культурного отдыха и развлечения населения, проведения массовых мероприятий. Для населения среднего и старшего возраста зона отдыха должны создавать атмосферу покоя, душевного комфорта. Оборудование</w:t>
      </w:r>
      <w:r w:rsidRPr="005A6B7A">
        <w:rPr>
          <w:rStyle w:val="apple-converted-space"/>
          <w:color w:val="000000"/>
          <w:shd w:val="clear" w:color="auto" w:fill="FFFFFF"/>
        </w:rPr>
        <w:t> </w:t>
      </w:r>
      <w:hyperlink r:id="rId5" w:tooltip="Детские площадки" w:history="1">
        <w:r w:rsidRPr="005A6B7A">
          <w:rPr>
            <w:rStyle w:val="a7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детских площадок</w:t>
        </w:r>
      </w:hyperlink>
      <w:r w:rsidRPr="005A6B7A">
        <w:rPr>
          <w:rStyle w:val="apple-converted-space"/>
          <w:color w:val="000000" w:themeColor="text1"/>
          <w:shd w:val="clear" w:color="auto" w:fill="FFFFFF"/>
        </w:rPr>
        <w:t> </w:t>
      </w:r>
      <w:r w:rsidRPr="005A6B7A">
        <w:rPr>
          <w:color w:val="000000"/>
          <w:shd w:val="clear" w:color="auto" w:fill="FFFFFF"/>
        </w:rPr>
        <w:t>должно создать для детей мир воображения, развивать умственные, физические способности детей</w:t>
      </w:r>
      <w:r w:rsidR="00882823" w:rsidRPr="005A6B7A">
        <w:rPr>
          <w:color w:val="000000"/>
          <w:shd w:val="clear" w:color="auto" w:fill="FFFFFF"/>
        </w:rPr>
        <w:t>.</w:t>
      </w:r>
    </w:p>
    <w:p w14:paraId="5BA39A87" w14:textId="77777777" w:rsidR="00882823" w:rsidRPr="005A6B7A" w:rsidRDefault="00882823" w:rsidP="00E27F3F">
      <w:pPr>
        <w:ind w:firstLine="1276"/>
        <w:jc w:val="both"/>
      </w:pPr>
      <w:r w:rsidRPr="005A6B7A">
        <w:t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Преображенского муниципального образования нельзя добиться существенного повышения имеющегося потенциала муниципального образования и эффективного обслуживания экономики и населения образования, а также обеспечить в полной мере безопасность жизнедеятельности и охрану окружающей среды.</w:t>
      </w:r>
    </w:p>
    <w:p w14:paraId="60DBFCD0" w14:textId="77777777" w:rsidR="00882823" w:rsidRPr="005A6B7A" w:rsidRDefault="00882823" w:rsidP="00E27F3F">
      <w:pPr>
        <w:autoSpaceDE w:val="0"/>
        <w:autoSpaceDN w:val="0"/>
        <w:adjustRightInd w:val="0"/>
        <w:ind w:firstLine="1276"/>
        <w:jc w:val="both"/>
      </w:pPr>
      <w:r w:rsidRPr="005A6B7A">
        <w:t>Основной целью Программы является комплексное решение проблем благоустройства по улучшению санитарного и эстетического вида территории поселения, повышению комфортности граждан, озеленению территории поселения, обеспечение безопасности проживания жителей поселения, улучшения экологической обстановки на территории поселения, создание комфортной среды проживания на территории Преображенского муниципального образования.</w:t>
      </w:r>
    </w:p>
    <w:p w14:paraId="341A06A2" w14:textId="77777777" w:rsidR="00BD6714" w:rsidRPr="005A6B7A" w:rsidRDefault="00BD6714" w:rsidP="00E27F3F">
      <w:pPr>
        <w:suppressAutoHyphens/>
        <w:spacing w:line="276" w:lineRule="auto"/>
        <w:ind w:firstLine="1276"/>
        <w:jc w:val="both"/>
        <w:rPr>
          <w:rFonts w:eastAsia="SimSun"/>
          <w:b/>
        </w:rPr>
      </w:pPr>
      <w:r w:rsidRPr="005A6B7A">
        <w:rPr>
          <w:rFonts w:eastAsia="SimSun"/>
          <w:b/>
        </w:rPr>
        <w:t>В 2022 году были профинансированы следующие мероприятия:</w:t>
      </w:r>
    </w:p>
    <w:p w14:paraId="7FDC8155" w14:textId="77777777" w:rsidR="00E27F3F" w:rsidRPr="005A6B7A" w:rsidRDefault="00BD6714" w:rsidP="00E27F3F">
      <w:pPr>
        <w:suppressAutoHyphens/>
        <w:spacing w:line="276" w:lineRule="auto"/>
        <w:ind w:firstLine="1276"/>
        <w:jc w:val="both"/>
      </w:pPr>
      <w:r w:rsidRPr="005A6B7A">
        <w:rPr>
          <w:rFonts w:eastAsia="SimSun"/>
          <w:b/>
        </w:rPr>
        <w:t xml:space="preserve">1. </w:t>
      </w:r>
      <w:r w:rsidR="00E27F3F" w:rsidRPr="005A6B7A">
        <w:rPr>
          <w:rFonts w:eastAsia="SimSun"/>
        </w:rPr>
        <w:t xml:space="preserve">- </w:t>
      </w:r>
      <w:r w:rsidR="00E27F3F" w:rsidRPr="005A6B7A">
        <w:rPr>
          <w:b/>
        </w:rPr>
        <w:t>Благоустройство общественной территории в с. Успенка</w:t>
      </w:r>
      <w:r w:rsidR="00E27F3F" w:rsidRPr="005A6B7A">
        <w:t>:</w:t>
      </w:r>
    </w:p>
    <w:p w14:paraId="130CF04E" w14:textId="7B27F352" w:rsidR="00BD6714" w:rsidRPr="005A6B7A" w:rsidRDefault="00E27F3F" w:rsidP="00E27F3F">
      <w:pPr>
        <w:suppressAutoHyphens/>
        <w:spacing w:line="276" w:lineRule="auto"/>
        <w:ind w:firstLine="1276"/>
        <w:jc w:val="both"/>
        <w:rPr>
          <w:rFonts w:eastAsia="SimSun"/>
          <w:bCs/>
          <w:spacing w:val="-3"/>
        </w:rPr>
      </w:pPr>
      <w:r w:rsidRPr="005A6B7A">
        <w:rPr>
          <w:rFonts w:eastAsia="SimSun"/>
          <w:bCs/>
          <w:spacing w:val="-3"/>
        </w:rPr>
        <w:t xml:space="preserve">- </w:t>
      </w:r>
      <w:r w:rsidR="00BD6714" w:rsidRPr="005A6B7A">
        <w:rPr>
          <w:rFonts w:eastAsia="SimSun"/>
          <w:bCs/>
          <w:spacing w:val="-3"/>
        </w:rPr>
        <w:t xml:space="preserve">Администрацией Преображенское муниципального образования, из средств местного бюджета, проведено </w:t>
      </w:r>
      <w:r w:rsidRPr="005A6B7A">
        <w:rPr>
          <w:rFonts w:eastAsia="SimSun"/>
          <w:bCs/>
          <w:spacing w:val="-3"/>
        </w:rPr>
        <w:t>финансирование:</w:t>
      </w:r>
    </w:p>
    <w:p w14:paraId="61A8F5F4" w14:textId="49CBBDF6" w:rsidR="00E27F3F" w:rsidRPr="005A6B7A" w:rsidRDefault="00E27F3F" w:rsidP="00E27F3F">
      <w:pPr>
        <w:suppressAutoHyphens/>
        <w:spacing w:line="276" w:lineRule="auto"/>
        <w:ind w:firstLine="1276"/>
        <w:jc w:val="both"/>
        <w:rPr>
          <w:rFonts w:eastAsia="SimSun"/>
          <w:bCs/>
          <w:spacing w:val="-3"/>
        </w:rPr>
      </w:pPr>
      <w:r w:rsidRPr="005A6B7A">
        <w:rPr>
          <w:rFonts w:eastAsia="SimSun"/>
          <w:bCs/>
          <w:spacing w:val="-3"/>
        </w:rPr>
        <w:t>- Приобретено и установлено детское игровое и спортивное оборудование на 599,7 тыс. рублей (за счет местного бюджета финансирования);</w:t>
      </w:r>
    </w:p>
    <w:p w14:paraId="7CFDA7F3" w14:textId="32114626" w:rsidR="00E27F3F" w:rsidRPr="005A6B7A" w:rsidRDefault="00E27F3F" w:rsidP="00E27F3F">
      <w:pPr>
        <w:suppressAutoHyphens/>
        <w:spacing w:line="276" w:lineRule="auto"/>
        <w:ind w:firstLine="1276"/>
        <w:jc w:val="both"/>
        <w:rPr>
          <w:rFonts w:eastAsia="SimSun"/>
          <w:bCs/>
          <w:spacing w:val="-3"/>
        </w:rPr>
      </w:pPr>
      <w:r w:rsidRPr="005A6B7A">
        <w:rPr>
          <w:rFonts w:eastAsia="SimSun"/>
          <w:bCs/>
          <w:spacing w:val="-3"/>
        </w:rPr>
        <w:t>Установлен 3</w:t>
      </w:r>
      <w:r w:rsidRPr="005A6B7A">
        <w:rPr>
          <w:rFonts w:eastAsia="SimSun"/>
          <w:bCs/>
          <w:spacing w:val="-3"/>
          <w:lang w:val="en-US"/>
        </w:rPr>
        <w:t>D</w:t>
      </w:r>
      <w:r w:rsidRPr="005A6B7A">
        <w:rPr>
          <w:rFonts w:eastAsia="SimSun"/>
          <w:bCs/>
          <w:spacing w:val="-3"/>
        </w:rPr>
        <w:t xml:space="preserve"> забор на сумму 484,6 тыс. руб. </w:t>
      </w:r>
      <w:r w:rsidRPr="005A6B7A">
        <w:rPr>
          <w:rFonts w:eastAsia="SimSun"/>
          <w:bCs/>
          <w:spacing w:val="-3"/>
        </w:rPr>
        <w:t>(за счет местного бюджета финансирования)</w:t>
      </w:r>
    </w:p>
    <w:p w14:paraId="2AA61537" w14:textId="77777777" w:rsidR="00E27F3F" w:rsidRPr="005A6B7A" w:rsidRDefault="00E27F3F" w:rsidP="00E27F3F">
      <w:pPr>
        <w:snapToGrid w:val="0"/>
        <w:ind w:firstLine="950"/>
        <w:jc w:val="both"/>
      </w:pPr>
      <w:r w:rsidRPr="005A6B7A">
        <w:t>Данные мероприятия позволяют достичь следующих целей:</w:t>
      </w:r>
    </w:p>
    <w:p w14:paraId="78274A20" w14:textId="555B6229" w:rsidR="00E27F3F" w:rsidRPr="005A6B7A" w:rsidRDefault="00E27F3F" w:rsidP="00E27F3F">
      <w:pPr>
        <w:snapToGrid w:val="0"/>
        <w:ind w:firstLine="950"/>
        <w:jc w:val="both"/>
      </w:pPr>
      <w:r w:rsidRPr="005A6B7A">
        <w:t xml:space="preserve">- </w:t>
      </w:r>
      <w:r w:rsidRPr="005A6B7A">
        <w:t>Повышение уровня благоустройства территории Преображенского муниципального образования;</w:t>
      </w:r>
    </w:p>
    <w:p w14:paraId="16539986" w14:textId="77777777" w:rsidR="00E27F3F" w:rsidRPr="005A6B7A" w:rsidRDefault="00E27F3F" w:rsidP="00E27F3F">
      <w:pPr>
        <w:ind w:firstLine="950"/>
        <w:jc w:val="both"/>
      </w:pPr>
      <w:r w:rsidRPr="005A6B7A">
        <w:t>- Развитие положительных тенденций в создании благоприятной среды жизнедеятельности;</w:t>
      </w:r>
    </w:p>
    <w:p w14:paraId="203572BD" w14:textId="77777777" w:rsidR="00E27F3F" w:rsidRPr="005A6B7A" w:rsidRDefault="00E27F3F" w:rsidP="00E27F3F">
      <w:pPr>
        <w:ind w:firstLine="950"/>
        <w:jc w:val="both"/>
      </w:pPr>
      <w:r w:rsidRPr="005A6B7A">
        <w:lastRenderedPageBreak/>
        <w:t>- Повышение степени удовлетворенности населения уровнем благоустройства;</w:t>
      </w:r>
    </w:p>
    <w:p w14:paraId="3D7F73F5" w14:textId="77777777" w:rsidR="00E27F3F" w:rsidRPr="005A6B7A" w:rsidRDefault="00E27F3F" w:rsidP="00E27F3F">
      <w:pPr>
        <w:ind w:firstLine="950"/>
        <w:jc w:val="both"/>
      </w:pPr>
      <w:r w:rsidRPr="005A6B7A">
        <w:t>- Улучшение санитарного и экологического состояния населенных пунктов;</w:t>
      </w:r>
    </w:p>
    <w:p w14:paraId="5D9059CA" w14:textId="77777777" w:rsidR="00E27F3F" w:rsidRPr="005A6B7A" w:rsidRDefault="00E27F3F" w:rsidP="00E27F3F">
      <w:pPr>
        <w:ind w:right="361" w:firstLine="950"/>
        <w:jc w:val="both"/>
      </w:pPr>
      <w:r w:rsidRPr="005A6B7A">
        <w:t>- Привлечение молодого поколения к участию по благоустройству населенных пунктов</w:t>
      </w:r>
    </w:p>
    <w:p w14:paraId="5BBCE197" w14:textId="05D187C8" w:rsidR="00E27F3F" w:rsidRPr="005A6B7A" w:rsidRDefault="00E27F3F" w:rsidP="00E27F3F">
      <w:pPr>
        <w:suppressAutoHyphens/>
        <w:spacing w:line="276" w:lineRule="auto"/>
        <w:ind w:firstLine="1276"/>
        <w:jc w:val="both"/>
        <w:rPr>
          <w:rFonts w:eastAsia="SimSun"/>
          <w:bCs/>
          <w:spacing w:val="-3"/>
        </w:rPr>
      </w:pPr>
      <w:r w:rsidRPr="005A6B7A">
        <w:rPr>
          <w:color w:val="000000"/>
        </w:rPr>
        <w:t>- Создание условий для отдыха жителей муниципального образования</w:t>
      </w:r>
    </w:p>
    <w:p w14:paraId="401417AE" w14:textId="77777777" w:rsidR="00E27F3F" w:rsidRPr="005A6B7A" w:rsidRDefault="00E27F3F" w:rsidP="00E27F3F">
      <w:pPr>
        <w:tabs>
          <w:tab w:val="center" w:pos="511"/>
        </w:tabs>
        <w:suppressAutoHyphens/>
        <w:autoSpaceDE w:val="0"/>
        <w:ind w:firstLine="1276"/>
        <w:jc w:val="both"/>
        <w:rPr>
          <w:rFonts w:eastAsia="Calibri"/>
        </w:rPr>
      </w:pPr>
      <w:r w:rsidRPr="005A6B7A">
        <w:rPr>
          <w:rFonts w:eastAsia="Calibri"/>
        </w:rPr>
        <w:t>Данная муниципальная программа эффективная.</w:t>
      </w:r>
    </w:p>
    <w:p w14:paraId="4FC3150B" w14:textId="3312722C" w:rsidR="00882823" w:rsidRPr="005A6B7A" w:rsidRDefault="00882823" w:rsidP="00E27F3F">
      <w:pPr>
        <w:suppressAutoHyphens/>
        <w:spacing w:line="276" w:lineRule="auto"/>
        <w:ind w:firstLine="1276"/>
        <w:jc w:val="both"/>
        <w:rPr>
          <w:rFonts w:eastAsia="SimSun"/>
        </w:rPr>
      </w:pPr>
    </w:p>
    <w:p w14:paraId="6C481E5E" w14:textId="77777777" w:rsidR="00BD6714" w:rsidRPr="005A6B7A" w:rsidRDefault="00BD6714" w:rsidP="00E27F3F">
      <w:pPr>
        <w:suppressAutoHyphens/>
        <w:spacing w:line="276" w:lineRule="auto"/>
        <w:ind w:firstLine="1276"/>
        <w:rPr>
          <w:rFonts w:eastAsia="SimSun"/>
          <w:b/>
        </w:rPr>
      </w:pPr>
    </w:p>
    <w:p w14:paraId="25C1EE91" w14:textId="77777777" w:rsidR="00BD6714" w:rsidRPr="005A6B7A" w:rsidRDefault="00BD6714" w:rsidP="00BD6714">
      <w:pPr>
        <w:suppressAutoHyphens/>
        <w:spacing w:line="276" w:lineRule="auto"/>
        <w:ind w:left="851"/>
        <w:rPr>
          <w:rFonts w:eastAsia="SimSun"/>
          <w:b/>
        </w:rPr>
      </w:pPr>
    </w:p>
    <w:p w14:paraId="32A50974" w14:textId="47E9A7B4" w:rsidR="007D60CC" w:rsidRPr="005A6B7A" w:rsidRDefault="00BD6714" w:rsidP="00E27F3F">
      <w:pPr>
        <w:suppressAutoHyphens/>
        <w:spacing w:line="276" w:lineRule="auto"/>
        <w:ind w:left="851"/>
      </w:pPr>
      <w:r w:rsidRPr="005A6B7A">
        <w:rPr>
          <w:rFonts w:eastAsia="SimSun"/>
          <w:b/>
        </w:rPr>
        <w:t xml:space="preserve">  </w:t>
      </w:r>
      <w:proofErr w:type="gramStart"/>
      <w:r w:rsidRPr="005A6B7A">
        <w:rPr>
          <w:rFonts w:eastAsia="SimSun"/>
          <w:b/>
        </w:rPr>
        <w:t xml:space="preserve">Исполнитель:   </w:t>
      </w:r>
      <w:proofErr w:type="gramEnd"/>
      <w:r w:rsidRPr="005A6B7A">
        <w:rPr>
          <w:rFonts w:eastAsia="SimSun"/>
          <w:b/>
        </w:rPr>
        <w:t xml:space="preserve">                                                           </w:t>
      </w:r>
      <w:r w:rsidR="00B80D4C" w:rsidRPr="005A6B7A">
        <w:rPr>
          <w:rFonts w:eastAsia="SimSun"/>
          <w:b/>
        </w:rPr>
        <w:t>Веденеева А.А</w:t>
      </w:r>
    </w:p>
    <w:sectPr w:rsidR="007D60CC" w:rsidRPr="005A6B7A" w:rsidSect="00E27F3F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6894972E"/>
    <w:name w:val="WW8Num3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sz w:val="28"/>
      </w:rPr>
    </w:lvl>
  </w:abstractNum>
  <w:num w:numId="1" w16cid:durableId="1633636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45E"/>
    <w:rsid w:val="000B2C35"/>
    <w:rsid w:val="000C1EE6"/>
    <w:rsid w:val="000E767F"/>
    <w:rsid w:val="001239A9"/>
    <w:rsid w:val="00205C32"/>
    <w:rsid w:val="00287C12"/>
    <w:rsid w:val="003C1843"/>
    <w:rsid w:val="003C345E"/>
    <w:rsid w:val="004D2EAB"/>
    <w:rsid w:val="005A39C5"/>
    <w:rsid w:val="005A6B7A"/>
    <w:rsid w:val="005B6B44"/>
    <w:rsid w:val="005D50C1"/>
    <w:rsid w:val="0062297E"/>
    <w:rsid w:val="007D60CC"/>
    <w:rsid w:val="00841EC9"/>
    <w:rsid w:val="00882823"/>
    <w:rsid w:val="008A00AE"/>
    <w:rsid w:val="008A3A84"/>
    <w:rsid w:val="00AA04E0"/>
    <w:rsid w:val="00B7516F"/>
    <w:rsid w:val="00B80D4C"/>
    <w:rsid w:val="00BB1A22"/>
    <w:rsid w:val="00BD6714"/>
    <w:rsid w:val="00C24E14"/>
    <w:rsid w:val="00DB39BB"/>
    <w:rsid w:val="00E27F3F"/>
    <w:rsid w:val="00E56ACA"/>
    <w:rsid w:val="00EA38DB"/>
    <w:rsid w:val="00F4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B2CFD"/>
  <w15:docId w15:val="{31DFA3B8-B91B-4A33-9EA5-BD84EEAD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pacing w:val="-6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45E"/>
    <w:pPr>
      <w:spacing w:after="0" w:line="240" w:lineRule="auto"/>
    </w:pPr>
    <w:rPr>
      <w:rFonts w:eastAsia="Times New Roman"/>
      <w:color w:val="auto"/>
      <w:spacing w:val="0"/>
      <w:lang w:eastAsia="ru-RU"/>
    </w:rPr>
  </w:style>
  <w:style w:type="paragraph" w:styleId="1">
    <w:name w:val="heading 1"/>
    <w:basedOn w:val="a"/>
    <w:next w:val="a"/>
    <w:link w:val="10"/>
    <w:qFormat/>
    <w:rsid w:val="003C345E"/>
    <w:pPr>
      <w:keepNext/>
      <w:numPr>
        <w:numId w:val="1"/>
      </w:numPr>
      <w:suppressAutoHyphens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345E"/>
    <w:pPr>
      <w:suppressAutoHyphens/>
      <w:spacing w:after="0" w:line="100" w:lineRule="atLeast"/>
    </w:pPr>
    <w:rPr>
      <w:rFonts w:ascii="Calibri" w:eastAsia="Calibri" w:hAnsi="Calibri"/>
      <w:color w:val="auto"/>
      <w:spacing w:val="0"/>
      <w:sz w:val="22"/>
      <w:szCs w:val="22"/>
    </w:rPr>
  </w:style>
  <w:style w:type="character" w:customStyle="1" w:styleId="10">
    <w:name w:val="Заголовок 1 Знак"/>
    <w:basedOn w:val="a0"/>
    <w:link w:val="1"/>
    <w:rsid w:val="003C345E"/>
    <w:rPr>
      <w:rFonts w:eastAsia="Times New Roman"/>
      <w:color w:val="auto"/>
      <w:spacing w:val="0"/>
      <w:sz w:val="28"/>
      <w:szCs w:val="20"/>
      <w:lang w:eastAsia="zh-CN"/>
    </w:rPr>
  </w:style>
  <w:style w:type="paragraph" w:styleId="a5">
    <w:name w:val="Body Text"/>
    <w:basedOn w:val="a"/>
    <w:link w:val="a6"/>
    <w:rsid w:val="00BB1A22"/>
    <w:pPr>
      <w:suppressAutoHyphens/>
      <w:jc w:val="both"/>
    </w:pPr>
    <w:rPr>
      <w:sz w:val="28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BB1A22"/>
    <w:rPr>
      <w:rFonts w:eastAsia="Times New Roman"/>
      <w:color w:val="auto"/>
      <w:spacing w:val="0"/>
      <w:sz w:val="28"/>
      <w:szCs w:val="20"/>
      <w:lang w:eastAsia="zh-CN"/>
    </w:rPr>
  </w:style>
  <w:style w:type="character" w:customStyle="1" w:styleId="a4">
    <w:name w:val="Без интервала Знак"/>
    <w:basedOn w:val="a0"/>
    <w:link w:val="a3"/>
    <w:uiPriority w:val="1"/>
    <w:rsid w:val="005D50C1"/>
    <w:rPr>
      <w:rFonts w:ascii="Calibri" w:eastAsia="Calibri" w:hAnsi="Calibri"/>
      <w:color w:val="auto"/>
      <w:spacing w:val="0"/>
      <w:sz w:val="22"/>
      <w:szCs w:val="22"/>
    </w:rPr>
  </w:style>
  <w:style w:type="character" w:styleId="a7">
    <w:name w:val="Hyperlink"/>
    <w:basedOn w:val="a0"/>
    <w:rsid w:val="00287C12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a0"/>
    <w:rsid w:val="00287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detskie_ploshad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2023-02-14T12:12:00Z</cp:lastPrinted>
  <dcterms:created xsi:type="dcterms:W3CDTF">2023-02-15T12:20:00Z</dcterms:created>
  <dcterms:modified xsi:type="dcterms:W3CDTF">2023-02-16T11:42:00Z</dcterms:modified>
</cp:coreProperties>
</file>